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38C92" w14:textId="21ACA443" w:rsidR="001916CD" w:rsidRPr="001916CD" w:rsidRDefault="001916CD" w:rsidP="001916CD">
      <w:pPr>
        <w:pStyle w:val="ARTartustawynprozporzdzenia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POUCZENIE</w:t>
      </w:r>
    </w:p>
    <w:p w14:paraId="0400B0BA" w14:textId="0FC1ACC3" w:rsidR="008B7589" w:rsidRPr="00231563" w:rsidRDefault="001B38BF" w:rsidP="008B7589">
      <w:pPr>
        <w:spacing w:after="0" w:line="240" w:lineRule="auto"/>
        <w:rPr>
          <w:rStyle w:val="Ppogrubienie"/>
          <w:rFonts w:ascii="Arial" w:hAnsi="Arial" w:cs="Arial"/>
          <w:sz w:val="18"/>
          <w:szCs w:val="18"/>
        </w:rPr>
      </w:pPr>
      <w:r w:rsidRPr="001916CD">
        <w:rPr>
          <w:rFonts w:ascii="Arial" w:hAnsi="Arial"/>
          <w:b/>
          <w:sz w:val="20"/>
        </w:rPr>
        <w:br/>
      </w:r>
      <w:r w:rsidR="001916CD">
        <w:rPr>
          <w:rFonts w:ascii="Arial" w:hAnsi="Arial"/>
          <w:b/>
          <w:sz w:val="20"/>
        </w:rPr>
        <w:t>W związku z tym, że</w:t>
      </w:r>
      <w:r w:rsidR="001916CD" w:rsidRPr="001916CD">
        <w:rPr>
          <w:rFonts w:ascii="Arial" w:hAnsi="Arial"/>
          <w:b/>
          <w:sz w:val="20"/>
        </w:rPr>
        <w:t xml:space="preserve"> </w:t>
      </w:r>
      <w:r w:rsidR="00CB39F6">
        <w:rPr>
          <w:rFonts w:ascii="Arial" w:hAnsi="Arial"/>
          <w:b/>
          <w:sz w:val="20"/>
        </w:rPr>
        <w:t>na dzień</w:t>
      </w:r>
      <w:r w:rsidR="001916CD" w:rsidRPr="001916CD">
        <w:rPr>
          <w:rFonts w:ascii="Arial" w:hAnsi="Arial"/>
          <w:b/>
          <w:sz w:val="20"/>
        </w:rPr>
        <w:t xml:space="preserve"> dokonywania rejestracji nie posiadam wszystkich niezbędnych dokumentów umożliwiających mi ustalenie uprawnień i przyznanie zasiłku dla bezrobotnych</w:t>
      </w:r>
      <w:r w:rsidR="001916CD">
        <w:rPr>
          <w:rFonts w:ascii="Arial" w:hAnsi="Arial"/>
          <w:b/>
          <w:sz w:val="20"/>
        </w:rPr>
        <w:t xml:space="preserve"> </w:t>
      </w:r>
      <w:r w:rsidR="001916CD">
        <w:rPr>
          <w:rFonts w:ascii="Arial" w:hAnsi="Arial"/>
          <w:bCs/>
          <w:sz w:val="20"/>
        </w:rPr>
        <w:t>z</w:t>
      </w:r>
      <w:r w:rsidR="001916CD" w:rsidRPr="001916CD">
        <w:rPr>
          <w:rFonts w:ascii="Arial" w:hAnsi="Arial"/>
          <w:bCs/>
          <w:sz w:val="20"/>
        </w:rPr>
        <w:t xml:space="preserve">ostałam(łem) pouczona(y) </w:t>
      </w:r>
      <w:r w:rsidR="001916CD">
        <w:rPr>
          <w:rFonts w:ascii="Arial" w:hAnsi="Arial"/>
          <w:bCs/>
          <w:sz w:val="20"/>
        </w:rPr>
        <w:t xml:space="preserve">                      </w:t>
      </w:r>
      <w:r w:rsidR="001916CD" w:rsidRPr="001916CD">
        <w:rPr>
          <w:rFonts w:ascii="Arial" w:hAnsi="Arial"/>
          <w:bCs/>
          <w:sz w:val="20"/>
        </w:rPr>
        <w:t>iż</w:t>
      </w:r>
      <w:r w:rsidR="001916CD" w:rsidRPr="001916CD">
        <w:rPr>
          <w:rFonts w:ascii="Arial" w:hAnsi="Arial"/>
          <w:b/>
          <w:sz w:val="20"/>
        </w:rPr>
        <w:t xml:space="preserve"> </w:t>
      </w:r>
      <w:r w:rsidR="001916CD" w:rsidRPr="001916CD">
        <w:rPr>
          <w:rFonts w:ascii="Arial" w:hAnsi="Arial"/>
          <w:b/>
          <w:i/>
          <w:iCs/>
          <w:sz w:val="20"/>
        </w:rPr>
        <w:t>„</w:t>
      </w:r>
      <w:r w:rsidR="001916CD" w:rsidRPr="001916CD">
        <w:rPr>
          <w:rFonts w:ascii="Arial" w:hAnsi="Arial"/>
          <w:i/>
          <w:iCs/>
          <w:sz w:val="20"/>
        </w:rPr>
        <w:t xml:space="preserve">w przypadku udokumentowania przez bezrobotnego okresu uprawniającego do zasiłku po dniu zarejestrowania się w PUP, jednak w okresie posiadania statusu bezrobotnego, </w:t>
      </w:r>
      <w:r w:rsidR="001916CD" w:rsidRPr="001916CD">
        <w:rPr>
          <w:rFonts w:ascii="Arial" w:hAnsi="Arial"/>
          <w:b/>
          <w:bCs/>
          <w:i/>
          <w:iCs/>
          <w:sz w:val="20"/>
        </w:rPr>
        <w:t>prawo do zasiłku przysługuje od dnia udokumentowania tego prawa</w:t>
      </w:r>
      <w:r w:rsidR="001916CD" w:rsidRPr="001916CD">
        <w:rPr>
          <w:rFonts w:ascii="Arial" w:hAnsi="Arial"/>
          <w:i/>
          <w:iCs/>
          <w:sz w:val="20"/>
        </w:rPr>
        <w:t xml:space="preserve"> na okres, o którym mowa w art. 225 ust. 1</w:t>
      </w:r>
      <w:r w:rsidR="001916CD">
        <w:rPr>
          <w:rFonts w:ascii="Arial" w:hAnsi="Arial"/>
          <w:i/>
          <w:iCs/>
          <w:sz w:val="20"/>
        </w:rPr>
        <w:t xml:space="preserve">” – podstawa prawna art. 221 </w:t>
      </w:r>
      <w:r w:rsidR="008B7589" w:rsidRPr="00231563">
        <w:rPr>
          <w:rStyle w:val="Ppogrubienie"/>
          <w:rFonts w:ascii="Arial" w:hAnsi="Arial" w:cs="Arial"/>
          <w:bCs/>
          <w:i/>
          <w:iCs/>
          <w:sz w:val="18"/>
          <w:szCs w:val="18"/>
        </w:rPr>
        <w:t>Ustawy</w:t>
      </w:r>
      <w:r w:rsidR="008B7589" w:rsidRPr="00231563">
        <w:rPr>
          <w:rStyle w:val="Ppogrubienie"/>
          <w:rFonts w:ascii="Arial" w:hAnsi="Arial" w:cs="Arial"/>
          <w:b w:val="0"/>
          <w:bCs/>
          <w:i/>
          <w:iCs/>
          <w:sz w:val="18"/>
          <w:szCs w:val="18"/>
        </w:rPr>
        <w:t xml:space="preserve"> z dnia 20 marca 2025r. o rynku pracy i służbach zatrudnienia.</w:t>
      </w:r>
    </w:p>
    <w:p w14:paraId="37C7D7DF" w14:textId="7707DEF1" w:rsidR="001916CD" w:rsidRPr="001916CD" w:rsidRDefault="001916CD" w:rsidP="001916CD">
      <w:pPr>
        <w:pStyle w:val="ARTartustawynprozporzdzenia"/>
        <w:rPr>
          <w:rFonts w:ascii="Arial" w:hAnsi="Arial"/>
          <w:b/>
          <w:sz w:val="20"/>
        </w:rPr>
      </w:pPr>
      <w:r>
        <w:rPr>
          <w:rFonts w:ascii="Arial" w:hAnsi="Arial"/>
          <w:i/>
          <w:iCs/>
          <w:sz w:val="20"/>
        </w:rPr>
        <w:t xml:space="preserve">. </w:t>
      </w:r>
    </w:p>
    <w:p w14:paraId="6C102441" w14:textId="77777777" w:rsidR="001B38BF" w:rsidRDefault="001B38BF" w:rsidP="001B38BF">
      <w:pPr>
        <w:rPr>
          <w:rFonts w:ascii="Arial" w:hAnsi="Arial"/>
          <w:b/>
          <w:sz w:val="20"/>
          <w:szCs w:val="20"/>
        </w:rPr>
      </w:pPr>
    </w:p>
    <w:p w14:paraId="7040026D" w14:textId="77777777" w:rsidR="001916CD" w:rsidRDefault="001916CD" w:rsidP="001B38BF">
      <w:pPr>
        <w:rPr>
          <w:rFonts w:ascii="Arial" w:hAnsi="Arial"/>
          <w:b/>
          <w:sz w:val="18"/>
        </w:rPr>
      </w:pPr>
    </w:p>
    <w:p w14:paraId="0E1854B7" w14:textId="4771D5F4" w:rsidR="001B38BF" w:rsidRPr="002D1C1E" w:rsidRDefault="001B38BF" w:rsidP="001B38BF">
      <w:pPr>
        <w:pStyle w:val="Akapitzlist"/>
        <w:spacing w:after="0" w:line="240" w:lineRule="auto"/>
        <w:ind w:left="6372"/>
        <w:jc w:val="center"/>
        <w:rPr>
          <w:rFonts w:ascii="Arial" w:hAnsi="Arial" w:cs="Arial"/>
          <w:bCs/>
          <w:sz w:val="20"/>
          <w:szCs w:val="20"/>
        </w:rPr>
      </w:pPr>
      <w:r w:rsidRPr="00901082">
        <w:rPr>
          <w:rFonts w:ascii="Arial" w:hAnsi="Arial" w:cs="Arial"/>
          <w:bCs/>
          <w:sz w:val="20"/>
          <w:szCs w:val="20"/>
        </w:rPr>
        <w:t>……………………………………</w:t>
      </w:r>
      <w:r>
        <w:rPr>
          <w:rFonts w:ascii="Arial" w:hAnsi="Arial" w:cs="Arial"/>
          <w:bCs/>
          <w:sz w:val="20"/>
          <w:szCs w:val="20"/>
        </w:rPr>
        <w:t>…</w:t>
      </w:r>
      <w:r w:rsidRPr="00901082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 xml:space="preserve">                         </w:t>
      </w:r>
      <w:r w:rsidRPr="002D1C1E">
        <w:rPr>
          <w:rFonts w:ascii="Arial" w:hAnsi="Arial" w:cs="Arial"/>
          <w:bCs/>
          <w:sz w:val="14"/>
          <w:szCs w:val="14"/>
        </w:rPr>
        <w:t xml:space="preserve">           </w:t>
      </w:r>
      <w:r>
        <w:rPr>
          <w:rFonts w:ascii="Arial" w:hAnsi="Arial" w:cs="Arial"/>
          <w:bCs/>
          <w:sz w:val="14"/>
          <w:szCs w:val="14"/>
        </w:rPr>
        <w:t xml:space="preserve">                     </w:t>
      </w:r>
      <w:r w:rsidR="001C2616">
        <w:rPr>
          <w:rFonts w:ascii="Arial" w:hAnsi="Arial" w:cs="Arial"/>
          <w:bCs/>
          <w:sz w:val="14"/>
          <w:szCs w:val="14"/>
        </w:rPr>
        <w:t>d</w:t>
      </w:r>
      <w:r w:rsidRPr="002D1C1E">
        <w:rPr>
          <w:rFonts w:ascii="Arial" w:hAnsi="Arial" w:cs="Arial"/>
          <w:bCs/>
          <w:sz w:val="14"/>
          <w:szCs w:val="14"/>
        </w:rPr>
        <w:t>ata i czytelny podpis osoby bezrobotnej</w:t>
      </w:r>
    </w:p>
    <w:p w14:paraId="4A33D924" w14:textId="0B1E1EBB" w:rsidR="001B38BF" w:rsidRPr="00F72449" w:rsidRDefault="001B38BF" w:rsidP="001B38BF">
      <w:pPr>
        <w:pStyle w:val="PKTpunkt"/>
      </w:pPr>
    </w:p>
    <w:p w14:paraId="2BCBE023" w14:textId="421E109F" w:rsidR="009E0527" w:rsidRDefault="009E0527" w:rsidP="001B38BF"/>
    <w:p w14:paraId="713E965C" w14:textId="77777777" w:rsidR="001B38BF" w:rsidRDefault="001B38BF" w:rsidP="001B38BF"/>
    <w:p w14:paraId="3D3A551D" w14:textId="77777777" w:rsidR="001B38BF" w:rsidRDefault="001B38BF" w:rsidP="001B38BF"/>
    <w:p w14:paraId="0A2F1440" w14:textId="77777777" w:rsidR="001B38BF" w:rsidRPr="001C2616" w:rsidRDefault="001B38BF" w:rsidP="001B38BF">
      <w:pPr>
        <w:rPr>
          <w:rFonts w:ascii="Arial" w:hAnsi="Arial" w:cs="Arial"/>
          <w:sz w:val="20"/>
          <w:szCs w:val="20"/>
        </w:rPr>
      </w:pPr>
    </w:p>
    <w:p w14:paraId="70E0DCBD" w14:textId="637ADBA7" w:rsidR="001B38BF" w:rsidRPr="001C2616" w:rsidRDefault="001916CD" w:rsidP="001B38BF">
      <w:pPr>
        <w:rPr>
          <w:rFonts w:ascii="Arial" w:hAnsi="Arial" w:cs="Arial"/>
          <w:sz w:val="20"/>
          <w:szCs w:val="20"/>
        </w:rPr>
      </w:pPr>
      <w:r w:rsidRPr="001C2616">
        <w:rPr>
          <w:rFonts w:ascii="Arial" w:hAnsi="Arial" w:cs="Arial"/>
          <w:sz w:val="20"/>
          <w:szCs w:val="20"/>
        </w:rPr>
        <w:t xml:space="preserve">Brakujące </w:t>
      </w:r>
      <w:r w:rsidR="00CB39F6" w:rsidRPr="001C2616">
        <w:rPr>
          <w:rFonts w:ascii="Arial" w:hAnsi="Arial" w:cs="Arial"/>
          <w:sz w:val="20"/>
          <w:szCs w:val="20"/>
        </w:rPr>
        <w:t>dokumenty:</w:t>
      </w:r>
      <w:r w:rsidR="00CB39F6" w:rsidRPr="001C2616">
        <w:rPr>
          <w:rFonts w:ascii="Arial" w:hAnsi="Arial" w:cs="Arial"/>
          <w:sz w:val="20"/>
          <w:szCs w:val="20"/>
        </w:rPr>
        <w:br/>
      </w:r>
    </w:p>
    <w:p w14:paraId="4D364E05" w14:textId="477B466E" w:rsidR="00CB39F6" w:rsidRPr="001C2616" w:rsidRDefault="001C2616" w:rsidP="00CB39F6">
      <w:pPr>
        <w:pStyle w:val="Akapitzlis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1C2616">
        <w:rPr>
          <w:rFonts w:ascii="Arial" w:hAnsi="Arial" w:cs="Arial"/>
          <w:sz w:val="20"/>
          <w:szCs w:val="20"/>
        </w:rPr>
        <w:t>ś</w:t>
      </w:r>
      <w:r w:rsidR="00CB39F6" w:rsidRPr="001C2616">
        <w:rPr>
          <w:rFonts w:ascii="Arial" w:hAnsi="Arial" w:cs="Arial"/>
          <w:sz w:val="20"/>
          <w:szCs w:val="20"/>
        </w:rPr>
        <w:t>wiadectwo/a pra</w:t>
      </w:r>
      <w:r>
        <w:rPr>
          <w:rFonts w:ascii="Arial" w:hAnsi="Arial" w:cs="Arial"/>
          <w:sz w:val="20"/>
          <w:szCs w:val="20"/>
        </w:rPr>
        <w:t xml:space="preserve">cy </w:t>
      </w:r>
      <w:r w:rsidR="00A2645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 w:rsidR="00EE17BE">
        <w:rPr>
          <w:rFonts w:ascii="Arial" w:hAnsi="Arial" w:cs="Arial"/>
          <w:sz w:val="20"/>
          <w:szCs w:val="20"/>
        </w:rPr>
        <w:t>……</w:t>
      </w:r>
      <w:r w:rsidR="00A26452">
        <w:rPr>
          <w:rFonts w:ascii="Arial" w:hAnsi="Arial" w:cs="Arial"/>
          <w:sz w:val="20"/>
          <w:szCs w:val="20"/>
        </w:rPr>
        <w:t>.</w:t>
      </w:r>
    </w:p>
    <w:p w14:paraId="56B02C9F" w14:textId="08E79ECC" w:rsidR="00CB39F6" w:rsidRPr="001C2616" w:rsidRDefault="00CB39F6" w:rsidP="00CB39F6">
      <w:pPr>
        <w:pStyle w:val="Akapitzlis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1C2616">
        <w:rPr>
          <w:rFonts w:ascii="Arial" w:hAnsi="Arial" w:cs="Arial"/>
          <w:sz w:val="20"/>
          <w:szCs w:val="20"/>
        </w:rPr>
        <w:t xml:space="preserve">zaświadczenie z ZUS </w:t>
      </w:r>
      <w:r w:rsidR="001C2616" w:rsidRPr="001C2616">
        <w:rPr>
          <w:rFonts w:ascii="Arial" w:hAnsi="Arial" w:cs="Arial"/>
          <w:sz w:val="20"/>
          <w:szCs w:val="20"/>
        </w:rPr>
        <w:t>dot. opłacania składek z tytułu prowadzonej działalności gospodarczej</w:t>
      </w:r>
    </w:p>
    <w:p w14:paraId="7F127ED1" w14:textId="45D265CE" w:rsidR="001C2616" w:rsidRPr="001C2616" w:rsidRDefault="001C2616" w:rsidP="00CB39F6">
      <w:pPr>
        <w:pStyle w:val="Akapitzlis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1C2616">
        <w:rPr>
          <w:rFonts w:ascii="Arial" w:hAnsi="Arial" w:cs="Arial"/>
          <w:sz w:val="20"/>
          <w:szCs w:val="20"/>
        </w:rPr>
        <w:t>zaświadczenie z ZUS dot. pobieranego zasiłku</w:t>
      </w:r>
      <w:r>
        <w:rPr>
          <w:rFonts w:ascii="Arial" w:hAnsi="Arial" w:cs="Arial"/>
          <w:sz w:val="20"/>
          <w:szCs w:val="20"/>
        </w:rPr>
        <w:t xml:space="preserve"> </w:t>
      </w:r>
      <w:r w:rsidR="0051043D" w:rsidRPr="001C2616">
        <w:rPr>
          <w:rFonts w:ascii="Arial" w:hAnsi="Arial" w:cs="Arial"/>
          <w:sz w:val="20"/>
          <w:szCs w:val="20"/>
        </w:rPr>
        <w:t>macierzyńskiego</w:t>
      </w:r>
      <w:r w:rsidR="0051043D">
        <w:rPr>
          <w:rFonts w:ascii="Arial" w:hAnsi="Arial" w:cs="Arial"/>
          <w:sz w:val="20"/>
          <w:szCs w:val="20"/>
        </w:rPr>
        <w:t xml:space="preserve"> /</w:t>
      </w:r>
      <w:r w:rsidR="0051043D" w:rsidRPr="001C2616">
        <w:rPr>
          <w:rFonts w:ascii="Arial" w:hAnsi="Arial" w:cs="Arial"/>
          <w:sz w:val="20"/>
          <w:szCs w:val="20"/>
        </w:rPr>
        <w:t xml:space="preserve"> chorobowego</w:t>
      </w:r>
      <w:r w:rsidR="0051043D">
        <w:rPr>
          <w:rFonts w:ascii="Arial" w:hAnsi="Arial" w:cs="Arial"/>
          <w:sz w:val="20"/>
          <w:szCs w:val="20"/>
        </w:rPr>
        <w:t xml:space="preserve"> / </w:t>
      </w:r>
      <w:r w:rsidR="0051043D" w:rsidRPr="001C2616">
        <w:rPr>
          <w:rFonts w:ascii="Arial" w:hAnsi="Arial" w:cs="Arial"/>
          <w:sz w:val="20"/>
          <w:szCs w:val="20"/>
        </w:rPr>
        <w:t>rehabilitacyjnego</w:t>
      </w:r>
      <w:r w:rsidR="0051043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 ustaniu zatrudnienia</w:t>
      </w:r>
    </w:p>
    <w:p w14:paraId="71236FDC" w14:textId="754439ED" w:rsidR="00CB39F6" w:rsidRPr="001C2616" w:rsidRDefault="001C2616" w:rsidP="00CB39F6">
      <w:pPr>
        <w:pStyle w:val="Akapitzlis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1C2616">
        <w:rPr>
          <w:rFonts w:ascii="Arial" w:hAnsi="Arial" w:cs="Arial"/>
          <w:sz w:val="20"/>
          <w:szCs w:val="20"/>
        </w:rPr>
        <w:t>zaświadczenie o wynagrodzeniu w rozbiciu na poszczególne miesiące z tytułu zatrudnienia</w:t>
      </w:r>
      <w:r w:rsidR="00A26452">
        <w:rPr>
          <w:rFonts w:ascii="Arial" w:hAnsi="Arial" w:cs="Arial"/>
          <w:sz w:val="20"/>
          <w:szCs w:val="20"/>
        </w:rPr>
        <w:t xml:space="preserve"> w niepełnym wymiarze czasu pracy </w:t>
      </w:r>
    </w:p>
    <w:p w14:paraId="2A8D03AF" w14:textId="1B38C80F" w:rsidR="001C2616" w:rsidRDefault="001C2616" w:rsidP="00CB39F6">
      <w:pPr>
        <w:pStyle w:val="Akapitzlis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1C2616">
        <w:rPr>
          <w:rFonts w:ascii="Arial" w:hAnsi="Arial" w:cs="Arial"/>
          <w:sz w:val="20"/>
          <w:szCs w:val="20"/>
        </w:rPr>
        <w:t>zaświadczenie o podstawie wymiaru składek na ubezpieczenie społeczne i Fundusz Pracy z tytułu świadczenia usług w ramach umowy zlecenie</w:t>
      </w:r>
      <w:r>
        <w:rPr>
          <w:rFonts w:ascii="Arial" w:hAnsi="Arial" w:cs="Arial"/>
          <w:sz w:val="20"/>
          <w:szCs w:val="20"/>
        </w:rPr>
        <w:t xml:space="preserve"> (w rozbiciu na poszczególne miesiące)</w:t>
      </w:r>
    </w:p>
    <w:p w14:paraId="2E22C11A" w14:textId="6DDE425C" w:rsidR="001C2616" w:rsidRDefault="001C2616" w:rsidP="00CB39F6">
      <w:pPr>
        <w:pStyle w:val="Akapitzlis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zaświadczenie z ZUS o podstawach wymiaru składek z tyt. zatrudnienia / umowy zlecenie</w:t>
      </w:r>
    </w:p>
    <w:p w14:paraId="7B682901" w14:textId="5F46468A" w:rsidR="0051043D" w:rsidRDefault="0051043D" w:rsidP="00CB39F6">
      <w:pPr>
        <w:pStyle w:val="Akapitzlis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dokument potwierdzający pobieranie renty / świadczenia pielęgnacyjnego / zasiłku dla opiekuna</w:t>
      </w:r>
    </w:p>
    <w:p w14:paraId="0325E327" w14:textId="72C35557" w:rsidR="001C2616" w:rsidRDefault="001C2616" w:rsidP="00CB39F6">
      <w:pPr>
        <w:pStyle w:val="Akapitzlis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wyrok / postanowienie Sądu</w:t>
      </w:r>
      <w:r w:rsidR="0051043D">
        <w:rPr>
          <w:rFonts w:ascii="Arial" w:hAnsi="Arial" w:cs="Arial"/>
          <w:sz w:val="20"/>
          <w:szCs w:val="20"/>
        </w:rPr>
        <w:t xml:space="preserve"> (dot. rozwodu / separacji / pozbawienia praw rodzicielskich małżonka)</w:t>
      </w:r>
    </w:p>
    <w:p w14:paraId="78DAEBF1" w14:textId="4FB73A1C" w:rsidR="001C2616" w:rsidRDefault="001C2616" w:rsidP="00CB39F6">
      <w:pPr>
        <w:pStyle w:val="Akapitzlis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akty urodzenia dzieci</w:t>
      </w:r>
    </w:p>
    <w:p w14:paraId="2EAB6D50" w14:textId="46B5762D" w:rsidR="001C2616" w:rsidRDefault="001C2616" w:rsidP="00CB39F6">
      <w:pPr>
        <w:pStyle w:val="Akapitzlis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orzeczenie o stopniu niepełnosprawności </w:t>
      </w:r>
    </w:p>
    <w:p w14:paraId="1DC8C754" w14:textId="14022663" w:rsidR="001C2616" w:rsidRPr="001C2616" w:rsidRDefault="001C2616" w:rsidP="00CB39F6">
      <w:pPr>
        <w:pStyle w:val="Akapitzlis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wypowiedzenie umowy o pracę / porozumienie o rozwiązaniu umowy o pracę</w:t>
      </w:r>
    </w:p>
    <w:p w14:paraId="450631EB" w14:textId="318FB033" w:rsidR="001C2616" w:rsidRDefault="001C2616" w:rsidP="001C2616">
      <w:pPr>
        <w:pStyle w:val="Akapitzlist"/>
        <w:numPr>
          <w:ilvl w:val="0"/>
          <w:numId w:val="5"/>
        </w:numPr>
      </w:pPr>
      <w:r w:rsidRPr="001C2616">
        <w:rPr>
          <w:rFonts w:ascii="Arial" w:hAnsi="Arial" w:cs="Arial"/>
          <w:sz w:val="20"/>
          <w:szCs w:val="20"/>
        </w:rPr>
        <w:t>inne ………………………………………………………………………………………………………………</w:t>
      </w:r>
      <w:r w:rsidR="00EE17BE" w:rsidRPr="001C2616">
        <w:rPr>
          <w:rFonts w:ascii="Arial" w:hAnsi="Arial" w:cs="Arial"/>
          <w:sz w:val="20"/>
          <w:szCs w:val="20"/>
        </w:rPr>
        <w:t>……</w:t>
      </w:r>
      <w:r w:rsidR="0051043D">
        <w:rPr>
          <w:rFonts w:ascii="Arial" w:hAnsi="Arial" w:cs="Arial"/>
          <w:sz w:val="20"/>
          <w:szCs w:val="20"/>
        </w:rPr>
        <w:t>.</w:t>
      </w:r>
    </w:p>
    <w:p w14:paraId="2B1DA225" w14:textId="556F1E53" w:rsidR="0051043D" w:rsidRPr="00A26452" w:rsidRDefault="0051043D" w:rsidP="00A26452">
      <w:pPr>
        <w:pStyle w:val="Akapitzlis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1B37E0" w14:textId="649AEF68" w:rsidR="0051043D" w:rsidRDefault="0051043D" w:rsidP="001B38BF">
      <w:pPr>
        <w:rPr>
          <w:rFonts w:ascii="Arial" w:hAnsi="Arial" w:cs="Arial"/>
          <w:sz w:val="20"/>
          <w:szCs w:val="20"/>
        </w:rPr>
      </w:pPr>
      <w:r w:rsidRPr="0051043D">
        <w:rPr>
          <w:rFonts w:ascii="Arial" w:hAnsi="Arial" w:cs="Arial"/>
          <w:sz w:val="20"/>
          <w:szCs w:val="20"/>
        </w:rPr>
        <w:t xml:space="preserve">Brakujące dokumenty </w:t>
      </w:r>
      <w:r>
        <w:rPr>
          <w:rFonts w:ascii="Arial" w:hAnsi="Arial" w:cs="Arial"/>
          <w:sz w:val="20"/>
          <w:szCs w:val="20"/>
        </w:rPr>
        <w:t>można</w:t>
      </w:r>
      <w:r w:rsidR="00907BDB">
        <w:rPr>
          <w:rFonts w:ascii="Arial" w:hAnsi="Arial" w:cs="Arial"/>
          <w:sz w:val="20"/>
          <w:szCs w:val="20"/>
        </w:rPr>
        <w:t>:</w:t>
      </w:r>
    </w:p>
    <w:p w14:paraId="5FA39512" w14:textId="0716D9C9" w:rsidR="001B38BF" w:rsidRPr="0051043D" w:rsidRDefault="0051043D" w:rsidP="0051043D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51043D">
        <w:rPr>
          <w:rFonts w:ascii="Arial" w:hAnsi="Arial" w:cs="Arial"/>
          <w:sz w:val="20"/>
          <w:szCs w:val="20"/>
        </w:rPr>
        <w:t>dostarczyć</w:t>
      </w:r>
      <w:r>
        <w:rPr>
          <w:rFonts w:ascii="Arial" w:hAnsi="Arial" w:cs="Arial"/>
          <w:sz w:val="20"/>
          <w:szCs w:val="20"/>
        </w:rPr>
        <w:t xml:space="preserve"> osobiście</w:t>
      </w:r>
    </w:p>
    <w:p w14:paraId="11DA362D" w14:textId="4A3F1328" w:rsidR="0051043D" w:rsidRDefault="0051043D" w:rsidP="0051043D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51043D">
        <w:rPr>
          <w:rFonts w:ascii="Arial" w:hAnsi="Arial" w:cs="Arial"/>
          <w:sz w:val="20"/>
          <w:szCs w:val="20"/>
        </w:rPr>
        <w:t xml:space="preserve">do </w:t>
      </w:r>
      <w:r w:rsidR="00EF5454">
        <w:rPr>
          <w:rFonts w:ascii="Arial" w:hAnsi="Arial" w:cs="Arial"/>
          <w:sz w:val="20"/>
          <w:szCs w:val="20"/>
        </w:rPr>
        <w:t>7 dni do działu Rejestracji (p.</w:t>
      </w:r>
      <w:r w:rsidR="00EE17BE">
        <w:rPr>
          <w:rFonts w:ascii="Arial" w:hAnsi="Arial" w:cs="Arial"/>
          <w:sz w:val="20"/>
          <w:szCs w:val="20"/>
        </w:rPr>
        <w:t>2</w:t>
      </w:r>
      <w:r w:rsidRPr="0051043D">
        <w:rPr>
          <w:rFonts w:ascii="Arial" w:hAnsi="Arial" w:cs="Arial"/>
          <w:sz w:val="20"/>
          <w:szCs w:val="20"/>
        </w:rPr>
        <w:t>)</w:t>
      </w:r>
    </w:p>
    <w:p w14:paraId="0647EAC4" w14:textId="53AC89EB" w:rsidR="0051043D" w:rsidRDefault="0051043D" w:rsidP="0051043D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51043D">
        <w:rPr>
          <w:rFonts w:ascii="Arial" w:hAnsi="Arial" w:cs="Arial"/>
          <w:sz w:val="20"/>
          <w:szCs w:val="20"/>
        </w:rPr>
        <w:t>powyżej 7 dni do działu Ewidencji (p.</w:t>
      </w:r>
      <w:r w:rsidR="00EE17BE">
        <w:rPr>
          <w:rFonts w:ascii="Arial" w:hAnsi="Arial" w:cs="Arial"/>
          <w:sz w:val="20"/>
          <w:szCs w:val="20"/>
        </w:rPr>
        <w:t>304</w:t>
      </w:r>
      <w:r w:rsidRPr="0051043D">
        <w:rPr>
          <w:rFonts w:ascii="Arial" w:hAnsi="Arial" w:cs="Arial"/>
          <w:sz w:val="20"/>
          <w:szCs w:val="20"/>
        </w:rPr>
        <w:t>)</w:t>
      </w:r>
    </w:p>
    <w:p w14:paraId="3F903815" w14:textId="77777777" w:rsidR="0051043D" w:rsidRDefault="0051043D" w:rsidP="0051043D">
      <w:pPr>
        <w:pStyle w:val="Akapitzlist"/>
        <w:ind w:left="1440"/>
        <w:rPr>
          <w:rFonts w:ascii="Arial" w:hAnsi="Arial" w:cs="Arial"/>
          <w:sz w:val="20"/>
          <w:szCs w:val="20"/>
        </w:rPr>
      </w:pPr>
    </w:p>
    <w:p w14:paraId="3FC13A75" w14:textId="6106FCC3" w:rsidR="0051043D" w:rsidRDefault="00EE17BE" w:rsidP="0051043D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przekazać elektronicznie </w:t>
      </w:r>
      <w:r w:rsidR="0051043D">
        <w:rPr>
          <w:rFonts w:ascii="Arial" w:hAnsi="Arial" w:cs="Arial"/>
          <w:sz w:val="20"/>
          <w:szCs w:val="20"/>
        </w:rPr>
        <w:t xml:space="preserve">za pośrednictwem konta praca.gov.pl </w:t>
      </w:r>
      <w:r w:rsidR="00EF5454">
        <w:rPr>
          <w:rFonts w:ascii="Arial" w:hAnsi="Arial" w:cs="Arial"/>
          <w:sz w:val="20"/>
          <w:szCs w:val="20"/>
        </w:rPr>
        <w:t xml:space="preserve">do PUP </w:t>
      </w:r>
      <w:r>
        <w:rPr>
          <w:rFonts w:ascii="Arial" w:hAnsi="Arial" w:cs="Arial"/>
          <w:sz w:val="20"/>
          <w:szCs w:val="20"/>
        </w:rPr>
        <w:t>Jarosław</w:t>
      </w:r>
    </w:p>
    <w:p w14:paraId="006DBE86" w14:textId="0F98BCF0" w:rsidR="0051043D" w:rsidRPr="00EE17BE" w:rsidRDefault="00EE17BE" w:rsidP="0051043D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przekazać </w:t>
      </w:r>
      <w:r w:rsidR="0051043D"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z w:val="20"/>
          <w:szCs w:val="20"/>
        </w:rPr>
        <w:t xml:space="preserve"> adres doręczeń elektronicznych</w:t>
      </w:r>
      <w:r w:rsidR="0051043D">
        <w:rPr>
          <w:rFonts w:ascii="Arial" w:hAnsi="Arial" w:cs="Arial"/>
          <w:sz w:val="20"/>
          <w:szCs w:val="20"/>
        </w:rPr>
        <w:t xml:space="preserve"> </w:t>
      </w:r>
      <w:r w:rsidR="00D25E8C">
        <w:rPr>
          <w:rFonts w:ascii="Arial" w:hAnsi="Arial" w:cs="Arial"/>
          <w:sz w:val="20"/>
          <w:szCs w:val="20"/>
        </w:rPr>
        <w:t xml:space="preserve">PUP </w:t>
      </w:r>
      <w:r>
        <w:rPr>
          <w:rFonts w:ascii="Arial" w:hAnsi="Arial" w:cs="Arial"/>
          <w:sz w:val="20"/>
          <w:szCs w:val="20"/>
        </w:rPr>
        <w:t xml:space="preserve">Jarosław </w:t>
      </w:r>
      <w:r w:rsidRPr="00EE17BE">
        <w:rPr>
          <w:rFonts w:ascii="Arial" w:hAnsi="Arial" w:cs="Arial"/>
          <w:sz w:val="20"/>
          <w:szCs w:val="20"/>
        </w:rPr>
        <w:t>/</w:t>
      </w:r>
      <w:r w:rsidRPr="00EE17BE">
        <w:rPr>
          <w:rStyle w:val="Pogrubienie"/>
          <w:rFonts w:ascii="Arial" w:hAnsi="Arial" w:cs="Arial"/>
          <w:color w:val="212529"/>
          <w:sz w:val="20"/>
          <w:szCs w:val="20"/>
          <w:bdr w:val="none" w:sz="0" w:space="0" w:color="auto" w:frame="1"/>
          <w:shd w:val="clear" w:color="auto" w:fill="FFFFFF"/>
        </w:rPr>
        <w:t>(e-Doręczenia): </w:t>
      </w:r>
      <w:r w:rsidRPr="00EE17BE">
        <w:rPr>
          <w:rFonts w:ascii="Arial" w:hAnsi="Arial" w:cs="Arial"/>
          <w:color w:val="212529"/>
          <w:sz w:val="20"/>
          <w:szCs w:val="20"/>
          <w:shd w:val="clear" w:color="auto" w:fill="FFFFFF"/>
        </w:rPr>
        <w:t>AE:PL-68264-13556-CJJRC-24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/</w:t>
      </w:r>
    </w:p>
    <w:p w14:paraId="33BAD99D" w14:textId="01C8D6BB" w:rsidR="0051043D" w:rsidRPr="0051043D" w:rsidRDefault="0051043D" w:rsidP="0051043D">
      <w:pPr>
        <w:pStyle w:val="Akapitzlist"/>
        <w:rPr>
          <w:rFonts w:ascii="Arial" w:hAnsi="Arial" w:cs="Arial"/>
          <w:sz w:val="20"/>
          <w:szCs w:val="20"/>
        </w:rPr>
      </w:pPr>
    </w:p>
    <w:p w14:paraId="0F996C9C" w14:textId="77777777" w:rsidR="001B38BF" w:rsidRDefault="001B38BF" w:rsidP="001B38BF"/>
    <w:sectPr w:rsidR="001B38BF" w:rsidSect="001B38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946CB"/>
    <w:multiLevelType w:val="hybridMultilevel"/>
    <w:tmpl w:val="5D168922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31339"/>
    <w:multiLevelType w:val="hybridMultilevel"/>
    <w:tmpl w:val="66C61634"/>
    <w:lvl w:ilvl="0" w:tplc="D1703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A302B"/>
    <w:multiLevelType w:val="hybridMultilevel"/>
    <w:tmpl w:val="5ADAE6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66871"/>
    <w:multiLevelType w:val="hybridMultilevel"/>
    <w:tmpl w:val="E3B2AFE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D56CEB"/>
    <w:multiLevelType w:val="hybridMultilevel"/>
    <w:tmpl w:val="623AA4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1B2D16"/>
    <w:multiLevelType w:val="hybridMultilevel"/>
    <w:tmpl w:val="D9D2F538"/>
    <w:lvl w:ilvl="0" w:tplc="D17034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6B42497"/>
    <w:multiLevelType w:val="hybridMultilevel"/>
    <w:tmpl w:val="CE9E3ADE"/>
    <w:lvl w:ilvl="0" w:tplc="D17034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01763202">
    <w:abstractNumId w:val="5"/>
  </w:num>
  <w:num w:numId="2" w16cid:durableId="587151870">
    <w:abstractNumId w:val="6"/>
  </w:num>
  <w:num w:numId="3" w16cid:durableId="1002586393">
    <w:abstractNumId w:val="1"/>
  </w:num>
  <w:num w:numId="4" w16cid:durableId="1539734032">
    <w:abstractNumId w:val="4"/>
  </w:num>
  <w:num w:numId="5" w16cid:durableId="409693956">
    <w:abstractNumId w:val="0"/>
  </w:num>
  <w:num w:numId="6" w16cid:durableId="287589919">
    <w:abstractNumId w:val="2"/>
  </w:num>
  <w:num w:numId="7" w16cid:durableId="11646621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726"/>
    <w:rsid w:val="001916CD"/>
    <w:rsid w:val="001B38BF"/>
    <w:rsid w:val="001C2616"/>
    <w:rsid w:val="00231563"/>
    <w:rsid w:val="002D1CE5"/>
    <w:rsid w:val="004C225D"/>
    <w:rsid w:val="0051043D"/>
    <w:rsid w:val="00612726"/>
    <w:rsid w:val="008666F8"/>
    <w:rsid w:val="008B7589"/>
    <w:rsid w:val="00907BDB"/>
    <w:rsid w:val="009E0527"/>
    <w:rsid w:val="00A26452"/>
    <w:rsid w:val="00A42E1D"/>
    <w:rsid w:val="00CB39F6"/>
    <w:rsid w:val="00CD0CE0"/>
    <w:rsid w:val="00D25E8C"/>
    <w:rsid w:val="00EE17BE"/>
    <w:rsid w:val="00EF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8616E"/>
  <w15:chartTrackingRefBased/>
  <w15:docId w15:val="{C143E645-E33A-46CC-B26D-12DE07BBD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127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127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27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127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127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127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27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127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127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127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127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27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1272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1272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1272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272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1272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1272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127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127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27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127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127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1272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1272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1272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127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1272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12726"/>
    <w:rPr>
      <w:b/>
      <w:bCs/>
      <w:smallCaps/>
      <w:color w:val="0F4761" w:themeColor="accent1" w:themeShade="BF"/>
      <w:spacing w:val="5"/>
    </w:rPr>
  </w:style>
  <w:style w:type="paragraph" w:customStyle="1" w:styleId="PKTpunkt">
    <w:name w:val="PKT – punkt"/>
    <w:uiPriority w:val="13"/>
    <w:qFormat/>
    <w:rsid w:val="001B38BF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Cs w:val="20"/>
      <w:lang w:eastAsia="pl-PL"/>
      <w14:ligatures w14:val="none"/>
    </w:rPr>
  </w:style>
  <w:style w:type="table" w:styleId="Tabela-Siatka">
    <w:name w:val="Table Grid"/>
    <w:basedOn w:val="Standardowy"/>
    <w:uiPriority w:val="39"/>
    <w:rsid w:val="001B3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litera">
    <w:name w:val="LIT – litera"/>
    <w:basedOn w:val="PKTpunkt"/>
    <w:uiPriority w:val="14"/>
    <w:qFormat/>
    <w:rsid w:val="001B38BF"/>
    <w:pPr>
      <w:ind w:left="986" w:hanging="476"/>
    </w:pPr>
  </w:style>
  <w:style w:type="character" w:customStyle="1" w:styleId="IGindeksgrny">
    <w:name w:val="_IG_ – indeks górny"/>
    <w:basedOn w:val="Domylnaczcionkaakapitu"/>
    <w:uiPriority w:val="2"/>
    <w:qFormat/>
    <w:rsid w:val="001B38BF"/>
    <w:rPr>
      <w:b w:val="0"/>
      <w:i w:val="0"/>
      <w:vanish w:val="0"/>
      <w:spacing w:val="0"/>
      <w:vertAlign w:val="superscript"/>
    </w:rPr>
  </w:style>
  <w:style w:type="paragraph" w:customStyle="1" w:styleId="ARTartustawynprozporzdzenia">
    <w:name w:val="ART(§) – art. ustawy (§ np. rozporządzenia)"/>
    <w:uiPriority w:val="11"/>
    <w:qFormat/>
    <w:rsid w:val="001916CD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kern w:val="0"/>
      <w:szCs w:val="20"/>
      <w:lang w:eastAsia="pl-PL"/>
      <w14:ligatures w14:val="none"/>
    </w:rPr>
  </w:style>
  <w:style w:type="character" w:customStyle="1" w:styleId="Ppogrubienie">
    <w:name w:val="_P_ – pogrubienie"/>
    <w:basedOn w:val="Domylnaczcionkaakapitu"/>
    <w:uiPriority w:val="99"/>
    <w:qFormat/>
    <w:rsid w:val="001916CD"/>
    <w:rPr>
      <w:b/>
    </w:rPr>
  </w:style>
  <w:style w:type="character" w:styleId="Pogrubienie">
    <w:name w:val="Strong"/>
    <w:basedOn w:val="Domylnaczcionkaakapitu"/>
    <w:uiPriority w:val="22"/>
    <w:qFormat/>
    <w:rsid w:val="00EE17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69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D</dc:creator>
  <cp:keywords/>
  <dc:description/>
  <cp:lastModifiedBy>Anna Czerwinska</cp:lastModifiedBy>
  <cp:revision>5</cp:revision>
  <cp:lastPrinted>2025-05-21T07:51:00Z</cp:lastPrinted>
  <dcterms:created xsi:type="dcterms:W3CDTF">2025-05-21T07:53:00Z</dcterms:created>
  <dcterms:modified xsi:type="dcterms:W3CDTF">2025-05-28T12:38:00Z</dcterms:modified>
</cp:coreProperties>
</file>