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263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3348"/>
      </w:tblGrid>
      <w:tr w:rsidR="00EC57A7" w:rsidRPr="00723EF6" w14:paraId="08BD73FE" w14:textId="77777777" w:rsidTr="00B961CD">
        <w:tc>
          <w:tcPr>
            <w:tcW w:w="12636" w:type="dxa"/>
            <w:gridSpan w:val="2"/>
          </w:tcPr>
          <w:p w14:paraId="08789D80" w14:textId="25AE936D"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</w:t>
            </w:r>
            <w:r w:rsidR="00FE766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Powiatowym Urzędzie Pracy w Przemyślu</w:t>
            </w:r>
          </w:p>
          <w:p w14:paraId="163EF804" w14:textId="77777777" w:rsidR="00EC57A7" w:rsidRPr="00723EF6" w:rsidRDefault="00EC57A7" w:rsidP="001A5C28"/>
        </w:tc>
      </w:tr>
      <w:tr w:rsidR="00B961CD" w:rsidRPr="00AC56F4" w14:paraId="67CF1D01" w14:textId="77777777" w:rsidTr="00B961CD">
        <w:tc>
          <w:tcPr>
            <w:tcW w:w="9288" w:type="dxa"/>
          </w:tcPr>
          <w:p w14:paraId="0638CB0F" w14:textId="183AD4B7" w:rsidR="007B0FD2" w:rsidRDefault="007B0FD2" w:rsidP="00FE7667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="00FE7667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Powiatowego Urzędu Pracy w Przemyślu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którym pracuje </w:t>
            </w:r>
            <w:r w:rsidR="00FE7667">
              <w:rPr>
                <w:rFonts w:ascii="Arial" w:hAnsi="Arial" w:cs="Arial"/>
                <w:color w:val="000000" w:themeColor="text1"/>
                <w:sz w:val="28"/>
                <w:szCs w:val="28"/>
              </w:rPr>
              <w:t>Dyrektor Urzędu Pracy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  <w:p w14:paraId="4BD2A483" w14:textId="77777777" w:rsidR="00FE7667" w:rsidRDefault="00FE7667" w:rsidP="00FE7667"/>
          <w:p w14:paraId="539E6147" w14:textId="09F8CF15" w:rsidR="00FE7667" w:rsidRDefault="00FE7667" w:rsidP="00FE7667">
            <w:r>
              <w:rPr>
                <w:noProof/>
                <w:lang w:eastAsia="pl-PL"/>
              </w:rPr>
              <w:drawing>
                <wp:inline distT="0" distB="0" distL="0" distR="0" wp14:anchorId="292D0FB4" wp14:editId="321399DD">
                  <wp:extent cx="5760720" cy="251968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79623" w14:textId="45E35658" w:rsidR="00FE7667" w:rsidRPr="00FE7667" w:rsidRDefault="00FE7667" w:rsidP="00FE7667"/>
        </w:tc>
        <w:tc>
          <w:tcPr>
            <w:tcW w:w="3348" w:type="dxa"/>
          </w:tcPr>
          <w:p w14:paraId="0EE7A5C5" w14:textId="293A817C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23442289" w14:textId="77777777" w:rsidTr="00B961CD">
        <w:tc>
          <w:tcPr>
            <w:tcW w:w="9288" w:type="dxa"/>
          </w:tcPr>
          <w:p w14:paraId="0F98902D" w14:textId="799E9E62" w:rsidR="007B0FD2" w:rsidRPr="00454FB7" w:rsidRDefault="00FE7667" w:rsidP="00FE7667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Dyrektor Urzędu Pracy w Przemyślu 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kieruje pracą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Urzędu. Dyrektorowi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w pracy pomagają pracownicy wielu Wydziałów.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348" w:type="dxa"/>
          </w:tcPr>
          <w:p w14:paraId="6ADFB588" w14:textId="77777777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4204239C" w14:textId="77777777" w:rsidTr="00B961CD">
        <w:trPr>
          <w:trHeight w:val="1946"/>
        </w:trPr>
        <w:tc>
          <w:tcPr>
            <w:tcW w:w="9288" w:type="dxa"/>
          </w:tcPr>
          <w:p w14:paraId="44EAC2C6" w14:textId="411490FD" w:rsidR="00DF4A51" w:rsidRDefault="00FE7667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W </w:t>
            </w:r>
            <w:r w:rsidR="00BE53DC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</w:t>
            </w:r>
            <w:bookmarkStart w:id="0" w:name="_GoBack"/>
            <w:bookmarkEnd w:id="0"/>
            <w:r w:rsidR="00DF4A51"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zym 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pomaga Urząd</w:t>
            </w:r>
            <w:r w:rsidR="00DF4A51"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?</w:t>
            </w:r>
          </w:p>
          <w:p w14:paraId="2FE5723A" w14:textId="77777777" w:rsidR="00FE7667" w:rsidRPr="00FE7667" w:rsidRDefault="00FE7667" w:rsidP="00FE7667"/>
          <w:p w14:paraId="221E8337" w14:textId="450827AD" w:rsidR="00FE7667" w:rsidRDefault="00FE7667" w:rsidP="00B961C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E7667">
              <w:rPr>
                <w:rFonts w:ascii="Arial" w:hAnsi="Arial" w:cs="Arial"/>
                <w:sz w:val="28"/>
                <w:szCs w:val="28"/>
              </w:rPr>
              <w:t xml:space="preserve">  P</w:t>
            </w:r>
            <w:r>
              <w:rPr>
                <w:rFonts w:ascii="Arial" w:hAnsi="Arial" w:cs="Arial"/>
                <w:sz w:val="28"/>
                <w:szCs w:val="28"/>
              </w:rPr>
              <w:t>omaga w znalezieniu pracy</w:t>
            </w:r>
            <w:r w:rsidRPr="00FE76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D2A264D" w14:textId="77777777" w:rsidR="00B961CD" w:rsidRPr="00FE7667" w:rsidRDefault="00B961CD" w:rsidP="00B961CD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14:paraId="1F8CCFBE" w14:textId="3D875DA6" w:rsidR="00FE7667" w:rsidRDefault="00FE7667" w:rsidP="00B961C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E766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Doradza osobom w trakcie poszukiwania pracy</w:t>
            </w:r>
            <w:r w:rsidRPr="00FE76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50C1CC3" w14:textId="77777777" w:rsidR="00B961CD" w:rsidRPr="00B961CD" w:rsidRDefault="00B961CD" w:rsidP="00B961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0A6318" w14:textId="340F7A1B" w:rsidR="00FE7667" w:rsidRDefault="00FE7667" w:rsidP="00B961C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E766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Podnosi umiejętności</w:t>
            </w:r>
            <w:r w:rsidRPr="00FE76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2ABFBA0" w14:textId="77777777" w:rsidR="00B961CD" w:rsidRPr="00CE0608" w:rsidRDefault="00B961CD" w:rsidP="00CE06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2EE347" w14:textId="17A9E53B" w:rsidR="00FE7667" w:rsidRDefault="00FE7667" w:rsidP="00B961C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E766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Pomaga osobom niepełnosprawnym w poszukiwaniu pracy</w:t>
            </w:r>
          </w:p>
          <w:p w14:paraId="206ECAF6" w14:textId="77777777" w:rsidR="00B961CD" w:rsidRPr="00B961CD" w:rsidRDefault="00B961CD" w:rsidP="00B961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D1E294" w14:textId="3B307C73" w:rsidR="00FE7667" w:rsidRDefault="00FE7667" w:rsidP="00B961C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E766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Pomaga </w:t>
            </w:r>
            <w:r w:rsidR="000B5BF5">
              <w:rPr>
                <w:rFonts w:ascii="Arial" w:hAnsi="Arial" w:cs="Arial"/>
                <w:sz w:val="28"/>
                <w:szCs w:val="28"/>
              </w:rPr>
              <w:t>pracodawcom w zatrudnianiu cudzoziemców</w:t>
            </w:r>
          </w:p>
          <w:p w14:paraId="199C68D7" w14:textId="77777777" w:rsidR="00B961CD" w:rsidRPr="00FE7667" w:rsidRDefault="00B961CD" w:rsidP="00B961CD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14:paraId="17EDFBB2" w14:textId="38262A4F" w:rsidR="00FE7667" w:rsidRDefault="00FE7667" w:rsidP="00B961C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Pomaga znaleźć pracę w innych krajach</w:t>
            </w:r>
          </w:p>
          <w:p w14:paraId="3826190A" w14:textId="77777777" w:rsidR="00A93DD9" w:rsidRPr="00A93DD9" w:rsidRDefault="00A93DD9" w:rsidP="00A93DD9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14:paraId="098B180B" w14:textId="77777777" w:rsidR="00A93DD9" w:rsidRPr="00FE7667" w:rsidRDefault="00A93DD9" w:rsidP="00A93DD9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14:paraId="37A7FA8E" w14:textId="3A1C836B" w:rsidR="00DF4A51" w:rsidRPr="00FE7667" w:rsidRDefault="00DF4A51" w:rsidP="00FE766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14:paraId="4243E710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DF4A51" w:rsidRPr="00AC56F4" w14:paraId="23279BA3" w14:textId="77777777" w:rsidTr="00B961CD">
        <w:tc>
          <w:tcPr>
            <w:tcW w:w="12636" w:type="dxa"/>
            <w:gridSpan w:val="2"/>
          </w:tcPr>
          <w:p w14:paraId="7FB26283" w14:textId="77777777" w:rsidR="00A93DD9" w:rsidRDefault="00A93DD9" w:rsidP="00DF4A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Pełna informacja jest widoczna pod linkiem:</w:t>
            </w:r>
          </w:p>
          <w:p w14:paraId="629C5DBF" w14:textId="58532A50" w:rsidR="00DF4A51" w:rsidRDefault="00A93DD9" w:rsidP="00DF4A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Pr="00281AE8">
                <w:rPr>
                  <w:rStyle w:val="Hipercze"/>
                  <w:rFonts w:ascii="Arial" w:hAnsi="Arial" w:cs="Arial"/>
                  <w:sz w:val="28"/>
                  <w:szCs w:val="28"/>
                </w:rPr>
                <w:t>https://przemysl.praca.gov.pl/mapa-witryny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07E9504" w14:textId="797A4455" w:rsidR="00A93DD9" w:rsidRPr="00C76AEF" w:rsidRDefault="00A93DD9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CD" w:rsidRPr="00AC56F4" w14:paraId="6969CC7A" w14:textId="77777777" w:rsidTr="00B961CD">
        <w:tc>
          <w:tcPr>
            <w:tcW w:w="9288" w:type="dxa"/>
          </w:tcPr>
          <w:p w14:paraId="13C16740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48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961CD" w:rsidRPr="00723EF6" w14:paraId="71604C39" w14:textId="77777777" w:rsidTr="00B961CD">
        <w:tc>
          <w:tcPr>
            <w:tcW w:w="9288" w:type="dxa"/>
          </w:tcPr>
          <w:p w14:paraId="07EDACA0" w14:textId="31C87B56" w:rsidR="00DF4A51" w:rsidRPr="00324532" w:rsidRDefault="00DF4A51" w:rsidP="00B3725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strony </w:t>
            </w:r>
            <w:r w:rsidR="003877C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kościoła </w:t>
            </w:r>
            <w:r w:rsidR="003877CB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– to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wejście jest </w:t>
            </w:r>
            <w:r w:rsidR="00B372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też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odpowiednie dla osób z</w:t>
            </w:r>
            <w:r w:rsidR="004F4D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niepełnosprawnościami, starszych i rodziców z dziećmi.</w:t>
            </w:r>
            <w:r w:rsidR="00B37258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3348" w:type="dxa"/>
          </w:tcPr>
          <w:p w14:paraId="44043B35" w14:textId="454E363B" w:rsidR="00DF4A51" w:rsidRPr="00723EF6" w:rsidRDefault="00DF4A51" w:rsidP="00B37258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B961CD" w:rsidRPr="00AC56F4" w14:paraId="4EAFBAB6" w14:textId="77777777" w:rsidTr="00B961CD">
        <w:tc>
          <w:tcPr>
            <w:tcW w:w="9288" w:type="dxa"/>
          </w:tcPr>
          <w:p w14:paraId="5C8D703D" w14:textId="57EFBC50" w:rsidR="00B37258" w:rsidRDefault="00B37258" w:rsidP="00B37258">
            <w:pPr>
              <w:pStyle w:val="Nagwek1"/>
              <w:spacing w:line="276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182E98" wp14:editId="0DA814EF">
                  <wp:extent cx="2886075" cy="229466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895" cy="233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AF0CE" w14:textId="3917B784" w:rsidR="00DF4A51" w:rsidRPr="00324532" w:rsidRDefault="001D0EEA" w:rsidP="00B3725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B37258">
              <w:rPr>
                <w:rFonts w:ascii="Arial" w:hAnsi="Arial" w:cs="Arial"/>
                <w:color w:val="000000" w:themeColor="text1"/>
                <w:sz w:val="28"/>
                <w:szCs w:val="28"/>
              </w:rPr>
              <w:t>Urząd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trochę dostępn</w:t>
            </w:r>
            <w:r w:rsidR="00B37258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dla osób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 niepełnosprawnościami.</w:t>
            </w:r>
          </w:p>
        </w:tc>
        <w:tc>
          <w:tcPr>
            <w:tcW w:w="3348" w:type="dxa"/>
          </w:tcPr>
          <w:p w14:paraId="4F24B7E5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603031B8" w14:textId="77777777" w:rsidTr="00B961CD">
        <w:tc>
          <w:tcPr>
            <w:tcW w:w="9288" w:type="dxa"/>
          </w:tcPr>
          <w:p w14:paraId="469AAEE2" w14:textId="4C204F05" w:rsidR="00DF4A51" w:rsidRPr="00324532" w:rsidRDefault="00B37258" w:rsidP="00BD6613">
            <w:pPr>
              <w:pStyle w:val="Nagwek1"/>
              <w:spacing w:line="276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0E845700" wp14:editId="3151A02D">
                  <wp:extent cx="2628900" cy="2773442"/>
                  <wp:effectExtent l="0" t="0" r="0" b="8255"/>
                  <wp:docPr id="3" name="Obraz 3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946" cy="291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Toaleta dla osób z niepełnosprawnościami jest w na każdym piętrze budynku.</w:t>
            </w:r>
          </w:p>
        </w:tc>
        <w:tc>
          <w:tcPr>
            <w:tcW w:w="3348" w:type="dxa"/>
          </w:tcPr>
          <w:p w14:paraId="3733FAFB" w14:textId="1A8FFEC4" w:rsidR="00DF4A51" w:rsidRPr="00AC56F4" w:rsidRDefault="00DF4A51" w:rsidP="00B3725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B961CD" w:rsidRPr="00AC56F4" w14:paraId="6667E9A8" w14:textId="77777777" w:rsidTr="00B961CD">
        <w:tc>
          <w:tcPr>
            <w:tcW w:w="9288" w:type="dxa"/>
          </w:tcPr>
          <w:p w14:paraId="78DA669E" w14:textId="1FFD7DDA" w:rsidR="00DF4A51" w:rsidRDefault="00550200" w:rsidP="00B3725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znajduje się winda, której </w:t>
            </w:r>
            <w:r w:rsidR="003877CB" w:rsidRPr="00324532">
              <w:rPr>
                <w:rFonts w:ascii="Arial" w:hAnsi="Arial" w:cs="Arial"/>
                <w:color w:val="auto"/>
                <w:sz w:val="28"/>
                <w:szCs w:val="28"/>
              </w:rPr>
              <w:t>wymiary pozwalają</w:t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 na swobodny przejazd dla osób z niepełnosprawnościami.</w:t>
            </w:r>
          </w:p>
          <w:p w14:paraId="6D9FC1D1" w14:textId="77777777" w:rsidR="00B37258" w:rsidRDefault="00B37258" w:rsidP="00B37258"/>
          <w:p w14:paraId="33F04513" w14:textId="59F259A9" w:rsidR="00B37258" w:rsidRPr="00B37258" w:rsidRDefault="00151744" w:rsidP="00151744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FB5A6B1" wp14:editId="36C9F892">
                  <wp:extent cx="3257550" cy="3257550"/>
                  <wp:effectExtent l="0" t="0" r="0" b="0"/>
                  <wp:docPr id="12" name="Obraz 12" descr="Elevator, lift, passenger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vator, lift, passenger icon -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14:paraId="41E05FF2" w14:textId="40C5A148" w:rsidR="00DF4A51" w:rsidRDefault="00550200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t xml:space="preserve">     </w:t>
            </w:r>
          </w:p>
          <w:p w14:paraId="2396AC97" w14:textId="30943C77" w:rsidR="001D0EEA" w:rsidRPr="001D0EEA" w:rsidRDefault="001D0EEA" w:rsidP="001D0EEA"/>
        </w:tc>
      </w:tr>
      <w:tr w:rsidR="00B961CD" w:rsidRPr="00AC56F4" w14:paraId="7DC799CB" w14:textId="77777777" w:rsidTr="00B961CD">
        <w:tc>
          <w:tcPr>
            <w:tcW w:w="9288" w:type="dxa"/>
          </w:tcPr>
          <w:p w14:paraId="24B621A2" w14:textId="77777777" w:rsidR="00DF4A51" w:rsidRDefault="00EC57A7" w:rsidP="00151744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7C0A43"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drzwi i korytarze są odpowiednio szerokie. Po budynku </w:t>
            </w:r>
            <w:r w:rsidR="00151744">
              <w:rPr>
                <w:rFonts w:ascii="Arial" w:hAnsi="Arial" w:cs="Arial"/>
                <w:color w:val="auto"/>
                <w:sz w:val="28"/>
                <w:szCs w:val="28"/>
              </w:rPr>
              <w:t>można</w:t>
            </w:r>
            <w:r w:rsidR="00DF4A51" w:rsidRPr="007C0A43">
              <w:rPr>
                <w:rFonts w:ascii="Arial" w:hAnsi="Arial" w:cs="Arial"/>
                <w:color w:val="auto"/>
                <w:sz w:val="28"/>
                <w:szCs w:val="28"/>
              </w:rPr>
              <w:t xml:space="preserve"> jeździć </w:t>
            </w:r>
            <w:r w:rsidR="00151744">
              <w:rPr>
                <w:rFonts w:ascii="Arial" w:hAnsi="Arial" w:cs="Arial"/>
                <w:color w:val="auto"/>
                <w:sz w:val="28"/>
                <w:szCs w:val="28"/>
              </w:rPr>
              <w:t>na wózku inwalidzkim</w:t>
            </w:r>
          </w:p>
          <w:p w14:paraId="7A34FAD9" w14:textId="77777777" w:rsidR="00BD6613" w:rsidRDefault="00BD6613" w:rsidP="00BD6613"/>
          <w:p w14:paraId="5D883D1C" w14:textId="77777777" w:rsidR="00BD6613" w:rsidRDefault="00BD6613" w:rsidP="00BD6613"/>
          <w:p w14:paraId="4E9D32C3" w14:textId="77777777" w:rsidR="00BD6613" w:rsidRDefault="00BD6613" w:rsidP="00BD6613"/>
          <w:p w14:paraId="4AB6F6D5" w14:textId="1D71C040" w:rsidR="00BD6613" w:rsidRDefault="00BD6613" w:rsidP="00BD661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B1C53D" wp14:editId="1901F3D2">
                  <wp:extent cx="2038350" cy="2038350"/>
                  <wp:effectExtent l="0" t="0" r="0" b="0"/>
                  <wp:docPr id="13" name="Obraz 13" descr="International Symbol of Acces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rnational Symbol of Acces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C0CCF01" wp14:editId="500CFDCF">
                  <wp:extent cx="2105025" cy="1994234"/>
                  <wp:effectExtent l="0" t="0" r="0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027" cy="200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8308E" w14:textId="77777777" w:rsidR="00BD6613" w:rsidRDefault="00BD6613" w:rsidP="00BD6613"/>
          <w:p w14:paraId="3B7BB2D7" w14:textId="2EFFB5B6" w:rsidR="00BD6613" w:rsidRPr="00BD6613" w:rsidRDefault="00BD6613" w:rsidP="00BD6613"/>
        </w:tc>
        <w:tc>
          <w:tcPr>
            <w:tcW w:w="3348" w:type="dxa"/>
          </w:tcPr>
          <w:p w14:paraId="1388AFA9" w14:textId="6FA9D1E6" w:rsidR="00DF4A51" w:rsidRPr="00AC56F4" w:rsidRDefault="00EC57A7" w:rsidP="00151744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</w:p>
        </w:tc>
      </w:tr>
      <w:tr w:rsidR="00E20447" w:rsidRPr="00AC56F4" w14:paraId="7ECD04B2" w14:textId="77777777" w:rsidTr="00B961CD">
        <w:tc>
          <w:tcPr>
            <w:tcW w:w="12636" w:type="dxa"/>
            <w:gridSpan w:val="2"/>
          </w:tcPr>
          <w:p w14:paraId="527EC3FA" w14:textId="70FA769D" w:rsidR="00151744" w:rsidRDefault="00E20447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łatwić sprawy w </w:t>
            </w:r>
            <w:r w:rsidR="0015174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</w:p>
          <w:p w14:paraId="2E409626" w14:textId="643132BF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B961CD" w:rsidRPr="00AC56F4" w14:paraId="30500260" w14:textId="77777777" w:rsidTr="00B961CD">
        <w:tc>
          <w:tcPr>
            <w:tcW w:w="9288" w:type="dxa"/>
          </w:tcPr>
          <w:p w14:paraId="670F6509" w14:textId="6B27464D" w:rsidR="00DF4A51" w:rsidRPr="00324532" w:rsidRDefault="00DF4A51" w:rsidP="00151744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151744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Powiatowy Urząd Pracy w Przemyślu, ul. Katedralna 5, 37-700 Przemyśl</w:t>
            </w:r>
          </w:p>
        </w:tc>
        <w:tc>
          <w:tcPr>
            <w:tcW w:w="3348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2E261215" w14:textId="77777777" w:rsidTr="00B961CD">
        <w:tc>
          <w:tcPr>
            <w:tcW w:w="9288" w:type="dxa"/>
          </w:tcPr>
          <w:p w14:paraId="276F19BC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348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961CD" w:rsidRPr="00AC56F4" w14:paraId="36F0C4A3" w14:textId="77777777" w:rsidTr="00B961CD">
        <w:tc>
          <w:tcPr>
            <w:tcW w:w="9288" w:type="dxa"/>
          </w:tcPr>
          <w:p w14:paraId="5F24CC9E" w14:textId="19B4FA19" w:rsidR="00DF4A51" w:rsidRDefault="00DF4A51" w:rsidP="001517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15174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sekretariatu.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151744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biuro, w którym można zostawić pisma i inne dokumenty. </w:t>
            </w:r>
            <w:r w:rsidR="00151744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znajduje się na </w:t>
            </w:r>
            <w:r w:rsidR="00BD6613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151744">
              <w:rPr>
                <w:rFonts w:ascii="Arial" w:hAnsi="Arial" w:cs="Arial"/>
                <w:color w:val="000000" w:themeColor="text1"/>
                <w:sz w:val="28"/>
                <w:szCs w:val="28"/>
              </w:rPr>
              <w:t>. Piętrze na prawo od schodów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21CAA989" w14:textId="77777777" w:rsidR="00151744" w:rsidRDefault="00151744" w:rsidP="001517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33712D5" w14:textId="4006C79E" w:rsidR="00151744" w:rsidRPr="007C0A43" w:rsidRDefault="00151744" w:rsidP="001517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8" w:type="dxa"/>
          </w:tcPr>
          <w:p w14:paraId="72DA2CAC" w14:textId="21C5388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B961CD" w:rsidRPr="00AC56F4" w14:paraId="403C1193" w14:textId="77777777" w:rsidTr="00B961CD">
        <w:tc>
          <w:tcPr>
            <w:tcW w:w="9288" w:type="dxa"/>
          </w:tcPr>
          <w:p w14:paraId="631834C9" w14:textId="00979276" w:rsidR="00FC7D79" w:rsidRPr="00FC7D79" w:rsidRDefault="00FC7D79" w:rsidP="00FC7D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4"/>
                <w:szCs w:val="144"/>
              </w:rPr>
            </w:pPr>
            <w:r w:rsidRPr="00FC7D79">
              <w:rPr>
                <w:noProof/>
                <w:sz w:val="144"/>
                <w:szCs w:val="144"/>
                <w:lang w:eastAsia="pl-PL"/>
              </w:rPr>
              <w:lastRenderedPageBreak/>
              <w:t>SEKRETARIAT</w:t>
            </w:r>
          </w:p>
          <w:p w14:paraId="59FE66ED" w14:textId="3D14459C" w:rsidR="00DF4A51" w:rsidRPr="00EF64B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Jak trafić do </w:t>
            </w:r>
            <w:r w:rsidR="00FC7D79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sekretariatu</w:t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14:paraId="64E26B62" w14:textId="45DA4FFE" w:rsidR="00DF4A51" w:rsidRPr="007C0A43" w:rsidRDefault="00DF4A51" w:rsidP="00FC7D7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FC7D79">
              <w:rPr>
                <w:rFonts w:ascii="Arial" w:hAnsi="Arial" w:cs="Arial"/>
                <w:color w:val="000000" w:themeColor="text1"/>
                <w:sz w:val="28"/>
                <w:szCs w:val="28"/>
              </w:rPr>
              <w:t>Gdy wejdziesz do budynku przejdź na I</w:t>
            </w:r>
            <w:r w:rsidR="00BD6613">
              <w:rPr>
                <w:rFonts w:ascii="Arial" w:hAnsi="Arial" w:cs="Arial"/>
                <w:color w:val="000000" w:themeColor="text1"/>
                <w:sz w:val="28"/>
                <w:szCs w:val="28"/>
              </w:rPr>
              <w:t>I piętro</w:t>
            </w:r>
            <w:r w:rsidR="00FC7D79">
              <w:rPr>
                <w:rFonts w:ascii="Arial" w:hAnsi="Arial" w:cs="Arial"/>
                <w:color w:val="000000" w:themeColor="text1"/>
                <w:sz w:val="28"/>
                <w:szCs w:val="28"/>
              </w:rPr>
              <w:t>, idź w prawo, po lewej stronie zobaczysz drzwi z napisem sekretariat</w:t>
            </w:r>
          </w:p>
        </w:tc>
        <w:tc>
          <w:tcPr>
            <w:tcW w:w="3348" w:type="dxa"/>
          </w:tcPr>
          <w:p w14:paraId="5D75C204" w14:textId="4CADACB0"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5D3E75DA" w14:textId="40F3A10A" w:rsidR="001D0EEA" w:rsidRPr="001D0EEA" w:rsidRDefault="001D0EEA" w:rsidP="001D0EEA"/>
        </w:tc>
      </w:tr>
      <w:tr w:rsidR="00B961CD" w:rsidRPr="00AC56F4" w14:paraId="152095C5" w14:textId="77777777" w:rsidTr="00B961CD">
        <w:tc>
          <w:tcPr>
            <w:tcW w:w="9288" w:type="dxa"/>
          </w:tcPr>
          <w:p w14:paraId="140C6D70" w14:textId="5ECC901F" w:rsidR="00DF4A51" w:rsidRPr="0017774F" w:rsidRDefault="00EC57A7" w:rsidP="00FC7D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348" w:type="dxa"/>
          </w:tcPr>
          <w:p w14:paraId="3BCF2739" w14:textId="62D11BB3" w:rsidR="00DF4A51" w:rsidRPr="00AC56F4" w:rsidRDefault="00EC57A7" w:rsidP="00FC7D79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</w:p>
        </w:tc>
      </w:tr>
      <w:tr w:rsidR="00B961CD" w:rsidRPr="00AC56F4" w14:paraId="40BF145C" w14:textId="77777777" w:rsidTr="00B961CD">
        <w:tc>
          <w:tcPr>
            <w:tcW w:w="9288" w:type="dxa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348" w:type="dxa"/>
          </w:tcPr>
          <w:p w14:paraId="2AD17696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961CD" w:rsidRPr="00AC56F4" w14:paraId="52E5B720" w14:textId="77777777" w:rsidTr="00B961CD">
        <w:tc>
          <w:tcPr>
            <w:tcW w:w="9288" w:type="dxa"/>
          </w:tcPr>
          <w:p w14:paraId="259E0BE2" w14:textId="51323C25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5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r w:rsidR="00B961CD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48" w:type="dxa"/>
          </w:tcPr>
          <w:p w14:paraId="3B3A9EAA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5097D902" w14:textId="77777777" w:rsidTr="00B961CD">
        <w:tc>
          <w:tcPr>
            <w:tcW w:w="9288" w:type="dxa"/>
          </w:tcPr>
          <w:p w14:paraId="4A0D4E3A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348" w:type="dxa"/>
          </w:tcPr>
          <w:p w14:paraId="7B7EF55D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961CD" w:rsidRPr="00AC56F4" w14:paraId="4E54F651" w14:textId="77777777" w:rsidTr="00B961CD">
        <w:tc>
          <w:tcPr>
            <w:tcW w:w="9288" w:type="dxa"/>
          </w:tcPr>
          <w:p w14:paraId="65DEB317" w14:textId="2C32C30A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B961CD" w:rsidRPr="00B961CD">
              <w:rPr>
                <w:rStyle w:val="Hipercze"/>
                <w:rFonts w:ascii="Arial" w:hAnsi="Arial" w:cs="Arial"/>
                <w:color w:val="000000" w:themeColor="text1"/>
                <w:sz w:val="28"/>
                <w:szCs w:val="28"/>
              </w:rPr>
              <w:t>sekretariat@przemysl.praca.gov.pl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48" w:type="dxa"/>
          </w:tcPr>
          <w:p w14:paraId="2B89537F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7B4FE450" w14:textId="77777777" w:rsidTr="00B961CD">
        <w:tc>
          <w:tcPr>
            <w:tcW w:w="9288" w:type="dxa"/>
          </w:tcPr>
          <w:p w14:paraId="68D3C1B2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348" w:type="dxa"/>
          </w:tcPr>
          <w:p w14:paraId="1EBAB21E" w14:textId="77777777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961CD" w:rsidRPr="00AC56F4" w14:paraId="2A4A8D3C" w14:textId="77777777" w:rsidTr="00B961CD">
        <w:tc>
          <w:tcPr>
            <w:tcW w:w="9288" w:type="dxa"/>
          </w:tcPr>
          <w:p w14:paraId="02658C18" w14:textId="43B0139B" w:rsidR="00DF4A51" w:rsidRPr="0017774F" w:rsidRDefault="00DF4A51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B961CD"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>(0-16) 676-09-04</w:t>
            </w:r>
          </w:p>
        </w:tc>
        <w:tc>
          <w:tcPr>
            <w:tcW w:w="3348" w:type="dxa"/>
          </w:tcPr>
          <w:p w14:paraId="0CBC2E58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340FFDC5" w14:textId="77777777" w:rsidTr="00B961CD">
        <w:tc>
          <w:tcPr>
            <w:tcW w:w="9288" w:type="dxa"/>
          </w:tcPr>
          <w:p w14:paraId="26346A1B" w14:textId="421FF69C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B961CD"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>(0-16) 678-59-80</w:t>
            </w:r>
          </w:p>
        </w:tc>
        <w:tc>
          <w:tcPr>
            <w:tcW w:w="3348" w:type="dxa"/>
          </w:tcPr>
          <w:p w14:paraId="43D7421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7B824FF8" w14:textId="77777777" w:rsidTr="00B961CD">
        <w:tc>
          <w:tcPr>
            <w:tcW w:w="9288" w:type="dxa"/>
          </w:tcPr>
          <w:p w14:paraId="0C63E0FF" w14:textId="12024A56" w:rsidR="00B961CD" w:rsidRPr="00B961CD" w:rsidRDefault="00DF4A51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</w:t>
            </w:r>
            <w:r w:rsidR="00B961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z pracownikiem w godzinach pracy </w:t>
            </w:r>
            <w:r w:rsidR="00B961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Urzędu Pracy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6EBB5786" w14:textId="77777777" w:rsidR="00B961CD" w:rsidRPr="00B961CD" w:rsidRDefault="00B961CD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419950F" w14:textId="77777777" w:rsidR="00B961CD" w:rsidRPr="00B961CD" w:rsidRDefault="00B961CD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>Godziny przyjmowania klientów:</w:t>
            </w:r>
          </w:p>
          <w:p w14:paraId="4BA25C64" w14:textId="04783127" w:rsidR="00DF4A51" w:rsidRPr="007C0A43" w:rsidRDefault="00B961CD" w:rsidP="00B961CD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>pn</w:t>
            </w:r>
            <w:proofErr w:type="spellEnd"/>
            <w:r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>pt</w:t>
            </w:r>
            <w:proofErr w:type="spellEnd"/>
            <w:r w:rsidRP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>) 8:00 - 14:00</w:t>
            </w:r>
          </w:p>
        </w:tc>
        <w:tc>
          <w:tcPr>
            <w:tcW w:w="3348" w:type="dxa"/>
          </w:tcPr>
          <w:p w14:paraId="2EBF49E3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961CD" w:rsidRPr="00AC56F4" w14:paraId="211CD018" w14:textId="77777777" w:rsidTr="00B961CD">
        <w:tc>
          <w:tcPr>
            <w:tcW w:w="9288" w:type="dxa"/>
          </w:tcPr>
          <w:p w14:paraId="70BD9ED9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1EA0344" w14:textId="528A5D38" w:rsidR="00B961CD" w:rsidRDefault="00570E9D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wydziałów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Urzędu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dostępne są na stronie internetowej:</w:t>
            </w:r>
            <w:r w:rsidR="00B961CD">
              <w:t xml:space="preserve"> </w:t>
            </w:r>
            <w:hyperlink r:id="rId16" w:history="1">
              <w:r w:rsidR="00B961CD" w:rsidRPr="00281AE8">
                <w:rPr>
                  <w:rStyle w:val="Hipercze"/>
                  <w:rFonts w:ascii="Arial" w:hAnsi="Arial" w:cs="Arial"/>
                  <w:sz w:val="28"/>
                  <w:szCs w:val="28"/>
                </w:rPr>
                <w:t>https://przemysl.praca.gov.pl/ksiazka-teleadresowa</w:t>
              </w:r>
            </w:hyperlink>
          </w:p>
          <w:p w14:paraId="2ABC6418" w14:textId="77777777" w:rsidR="00B961CD" w:rsidRDefault="00B961CD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858A943" w14:textId="77777777" w:rsidR="00B961CD" w:rsidRDefault="00B961CD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9EC3EA8" w14:textId="674705F5" w:rsidR="00570E9D" w:rsidRPr="007C0A43" w:rsidRDefault="00570E9D" w:rsidP="00B961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B961CD"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961CD"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05CDD160" wp14:editId="43E5F078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14:paraId="172C7F50" w14:textId="59470EB2" w:rsidR="00570E9D" w:rsidRPr="00AC56F4" w:rsidRDefault="00570E9D" w:rsidP="00B961CD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B961CD" w:rsidRPr="00AC56F4" w14:paraId="009DF514" w14:textId="77777777" w:rsidTr="00B961CD">
        <w:tc>
          <w:tcPr>
            <w:tcW w:w="9288" w:type="dxa"/>
          </w:tcPr>
          <w:p w14:paraId="7B9AE85F" w14:textId="77777777"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348" w:type="dxa"/>
          </w:tcPr>
          <w:p w14:paraId="00D18312" w14:textId="77777777" w:rsidR="00570E9D" w:rsidRP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961CD" w:rsidRPr="00AC56F4" w14:paraId="6947CD81" w14:textId="77777777" w:rsidTr="00B961CD">
        <w:tc>
          <w:tcPr>
            <w:tcW w:w="9288" w:type="dxa"/>
          </w:tcPr>
          <w:p w14:paraId="5916B29E" w14:textId="77777777" w:rsidR="00570E9D" w:rsidRDefault="00570E9D" w:rsidP="00B961CD">
            <w:pPr>
              <w:rPr>
                <w:rStyle w:val="Hipercze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Wszystkie informacje o </w:t>
            </w:r>
            <w:r w:rsidR="00B961CD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Urzędzie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można znaleźć na stronach internetowych: </w:t>
            </w:r>
          </w:p>
          <w:p w14:paraId="56CF4D8F" w14:textId="77777777" w:rsidR="00B961CD" w:rsidRDefault="00B961CD" w:rsidP="00B961CD">
            <w:pPr>
              <w:rPr>
                <w:rStyle w:val="Hipercze"/>
              </w:rPr>
            </w:pPr>
          </w:p>
          <w:p w14:paraId="23E90DFB" w14:textId="39EDABAE" w:rsidR="00B961CD" w:rsidRDefault="00B14213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8" w:history="1">
              <w:r w:rsidR="00B961CD" w:rsidRPr="00281AE8">
                <w:rPr>
                  <w:rStyle w:val="Hipercze"/>
                  <w:rFonts w:ascii="Arial" w:hAnsi="Arial" w:cs="Arial"/>
                  <w:sz w:val="28"/>
                  <w:szCs w:val="28"/>
                </w:rPr>
                <w:t>https://przemysl.praca.gov.pl/</w:t>
              </w:r>
            </w:hyperlink>
          </w:p>
          <w:p w14:paraId="60B3DBE7" w14:textId="77777777" w:rsidR="00374D31" w:rsidRDefault="00374D31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F0822DA" w14:textId="77344E5D" w:rsidR="00374D31" w:rsidRDefault="00374D31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AF379A" wp14:editId="58F4E57C">
                  <wp:extent cx="5760720" cy="3977640"/>
                  <wp:effectExtent l="0" t="0" r="0" b="381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4BE62" w14:textId="77777777" w:rsidR="00374D31" w:rsidRDefault="00374D31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DDFF2DF" w14:textId="77777777" w:rsidR="00B961CD" w:rsidRDefault="00B961CD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2A9881C" w14:textId="7C9ED96D" w:rsidR="00B961CD" w:rsidRDefault="00B14213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0" w:history="1">
              <w:r w:rsidR="00B961CD" w:rsidRPr="00281AE8">
                <w:rPr>
                  <w:rStyle w:val="Hipercze"/>
                  <w:rFonts w:ascii="Arial" w:hAnsi="Arial" w:cs="Arial"/>
                  <w:sz w:val="28"/>
                  <w:szCs w:val="28"/>
                </w:rPr>
                <w:t>https://pupprzemysl.bip.gov.pl/</w:t>
              </w:r>
            </w:hyperlink>
          </w:p>
          <w:p w14:paraId="3A900746" w14:textId="77777777" w:rsidR="00374D31" w:rsidRDefault="00374D31" w:rsidP="00B961C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03C14EC" w14:textId="2F2E78AC" w:rsidR="00B961CD" w:rsidRDefault="00374D31" w:rsidP="00374D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D8370D" wp14:editId="7AA8D18E">
                  <wp:extent cx="4162425" cy="3021796"/>
                  <wp:effectExtent l="0" t="0" r="0" b="762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093" cy="302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14:paraId="2BFB786E" w14:textId="04D69176" w:rsid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7877FCBA" w14:textId="0A49E84E"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001E2" w14:textId="77777777" w:rsidR="00B14213" w:rsidRDefault="00B14213" w:rsidP="00FE7667">
      <w:pPr>
        <w:spacing w:after="0" w:line="240" w:lineRule="auto"/>
      </w:pPr>
      <w:r>
        <w:separator/>
      </w:r>
    </w:p>
  </w:endnote>
  <w:endnote w:type="continuationSeparator" w:id="0">
    <w:p w14:paraId="42DF96FA" w14:textId="77777777" w:rsidR="00B14213" w:rsidRDefault="00B14213" w:rsidP="00FE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66464" w14:textId="77777777" w:rsidR="00B14213" w:rsidRDefault="00B14213" w:rsidP="00FE7667">
      <w:pPr>
        <w:spacing w:after="0" w:line="240" w:lineRule="auto"/>
      </w:pPr>
      <w:r>
        <w:separator/>
      </w:r>
    </w:p>
  </w:footnote>
  <w:footnote w:type="continuationSeparator" w:id="0">
    <w:p w14:paraId="7F0DDB38" w14:textId="77777777" w:rsidR="00B14213" w:rsidRDefault="00B14213" w:rsidP="00FE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FC6"/>
    <w:multiLevelType w:val="hybridMultilevel"/>
    <w:tmpl w:val="D99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F049F"/>
    <w:multiLevelType w:val="hybridMultilevel"/>
    <w:tmpl w:val="0B983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0015"/>
    <w:multiLevelType w:val="hybridMultilevel"/>
    <w:tmpl w:val="9E1E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71"/>
    <w:rsid w:val="000458B9"/>
    <w:rsid w:val="000B5BF5"/>
    <w:rsid w:val="000C2C24"/>
    <w:rsid w:val="000C696D"/>
    <w:rsid w:val="0010226C"/>
    <w:rsid w:val="00151744"/>
    <w:rsid w:val="0017774F"/>
    <w:rsid w:val="001D0D00"/>
    <w:rsid w:val="001D0EEA"/>
    <w:rsid w:val="00324532"/>
    <w:rsid w:val="00374D31"/>
    <w:rsid w:val="003877CB"/>
    <w:rsid w:val="00454FB7"/>
    <w:rsid w:val="0049754F"/>
    <w:rsid w:val="004F4D55"/>
    <w:rsid w:val="00550200"/>
    <w:rsid w:val="00570E9D"/>
    <w:rsid w:val="00597DD9"/>
    <w:rsid w:val="0064656E"/>
    <w:rsid w:val="006535F9"/>
    <w:rsid w:val="00723EF6"/>
    <w:rsid w:val="00790BE2"/>
    <w:rsid w:val="007B0FD2"/>
    <w:rsid w:val="007C0A43"/>
    <w:rsid w:val="00842A5E"/>
    <w:rsid w:val="008960AE"/>
    <w:rsid w:val="008E1DEE"/>
    <w:rsid w:val="008F19E6"/>
    <w:rsid w:val="008F5B71"/>
    <w:rsid w:val="008F66E5"/>
    <w:rsid w:val="009132D6"/>
    <w:rsid w:val="009174B7"/>
    <w:rsid w:val="009C191A"/>
    <w:rsid w:val="00A93DD9"/>
    <w:rsid w:val="00AC56F4"/>
    <w:rsid w:val="00B0434D"/>
    <w:rsid w:val="00B14213"/>
    <w:rsid w:val="00B37258"/>
    <w:rsid w:val="00B82A98"/>
    <w:rsid w:val="00B961CD"/>
    <w:rsid w:val="00BA5070"/>
    <w:rsid w:val="00BD6613"/>
    <w:rsid w:val="00BE53DC"/>
    <w:rsid w:val="00C06F73"/>
    <w:rsid w:val="00C31247"/>
    <w:rsid w:val="00C44834"/>
    <w:rsid w:val="00C76AEF"/>
    <w:rsid w:val="00C9702C"/>
    <w:rsid w:val="00CE0608"/>
    <w:rsid w:val="00DF4A51"/>
    <w:rsid w:val="00E12296"/>
    <w:rsid w:val="00E20447"/>
    <w:rsid w:val="00E2101E"/>
    <w:rsid w:val="00EA4B38"/>
    <w:rsid w:val="00EC57A7"/>
    <w:rsid w:val="00EF64B3"/>
    <w:rsid w:val="00F84895"/>
    <w:rsid w:val="00FC1B5C"/>
    <w:rsid w:val="00FC7D79"/>
    <w:rsid w:val="00FE7667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6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6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6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6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6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przemysl.praca.gov.pl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przemysl.praca.gov.pl/ksiazka-teleadresowa" TargetMode="External"/><Relationship Id="rId20" Type="http://schemas.openxmlformats.org/officeDocument/2006/relationships/hyperlink" Target="https://pupprzemysl.bip.gov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puap.gov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przemysl.praca.gov.pl/mapa-witryny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Dybek</cp:lastModifiedBy>
  <cp:revision>9</cp:revision>
  <dcterms:created xsi:type="dcterms:W3CDTF">2021-08-03T07:03:00Z</dcterms:created>
  <dcterms:modified xsi:type="dcterms:W3CDTF">2021-08-06T11:58:00Z</dcterms:modified>
</cp:coreProperties>
</file>