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1" w:rsidRPr="00A27744" w:rsidRDefault="00E03E26" w:rsidP="006D1EB2">
      <w:pPr>
        <w:jc w:val="right"/>
        <w:rPr>
          <w:rFonts w:ascii="Bookman Old Style" w:hAnsi="Bookman Old Style"/>
          <w:sz w:val="24"/>
          <w:szCs w:val="52"/>
        </w:rPr>
      </w:pPr>
      <w:r>
        <w:rPr>
          <w:rFonts w:ascii="Bookman Old Style" w:hAnsi="Bookman Old Style"/>
          <w:noProof/>
          <w:sz w:val="44"/>
          <w:szCs w:val="5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-291465</wp:posOffset>
            </wp:positionV>
            <wp:extent cx="3429000" cy="51625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rips i pu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1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A11" w:rsidRPr="00A27744">
        <w:rPr>
          <w:rFonts w:ascii="Bookman Old Style" w:hAnsi="Bookman Old Style"/>
          <w:sz w:val="24"/>
          <w:szCs w:val="52"/>
        </w:rPr>
        <w:t xml:space="preserve">Przemyśl, dnia </w:t>
      </w:r>
      <w:r w:rsidR="00D27F59">
        <w:rPr>
          <w:rFonts w:ascii="Bookman Old Style" w:hAnsi="Bookman Old Style"/>
          <w:sz w:val="24"/>
          <w:szCs w:val="52"/>
        </w:rPr>
        <w:t>02</w:t>
      </w:r>
      <w:r w:rsidR="006D1EB2" w:rsidRPr="00A27744">
        <w:rPr>
          <w:rFonts w:ascii="Bookman Old Style" w:hAnsi="Bookman Old Style"/>
          <w:sz w:val="24"/>
          <w:szCs w:val="52"/>
        </w:rPr>
        <w:t>.</w:t>
      </w:r>
      <w:r w:rsidR="006A04BB">
        <w:rPr>
          <w:rFonts w:ascii="Bookman Old Style" w:hAnsi="Bookman Old Style"/>
          <w:sz w:val="24"/>
          <w:szCs w:val="52"/>
        </w:rPr>
        <w:t>0</w:t>
      </w:r>
      <w:r w:rsidR="00D27F59">
        <w:rPr>
          <w:rFonts w:ascii="Bookman Old Style" w:hAnsi="Bookman Old Style"/>
          <w:sz w:val="24"/>
          <w:szCs w:val="52"/>
        </w:rPr>
        <w:t>8</w:t>
      </w:r>
      <w:r w:rsidR="006D1EB2" w:rsidRPr="00A27744">
        <w:rPr>
          <w:rFonts w:ascii="Bookman Old Style" w:hAnsi="Bookman Old Style"/>
          <w:sz w:val="24"/>
          <w:szCs w:val="52"/>
        </w:rPr>
        <w:t>.20</w:t>
      </w:r>
      <w:r w:rsidR="001E7528" w:rsidRPr="00A27744">
        <w:rPr>
          <w:rFonts w:ascii="Bookman Old Style" w:hAnsi="Bookman Old Style"/>
          <w:sz w:val="24"/>
          <w:szCs w:val="52"/>
        </w:rPr>
        <w:t>23</w:t>
      </w:r>
      <w:r w:rsidR="004A1A11" w:rsidRPr="00A27744">
        <w:rPr>
          <w:rFonts w:ascii="Bookman Old Style" w:hAnsi="Bookman Old Style"/>
          <w:sz w:val="24"/>
          <w:szCs w:val="52"/>
        </w:rPr>
        <w:t>r</w:t>
      </w:r>
      <w:r w:rsidR="00B84408" w:rsidRPr="00A27744">
        <w:rPr>
          <w:rFonts w:ascii="Bookman Old Style" w:hAnsi="Bookman Old Style"/>
          <w:sz w:val="24"/>
          <w:szCs w:val="52"/>
        </w:rPr>
        <w:t>.</w:t>
      </w:r>
    </w:p>
    <w:p w:rsidR="001E7528" w:rsidRPr="00E03E26" w:rsidRDefault="001E7528" w:rsidP="001A3408">
      <w:pPr>
        <w:jc w:val="center"/>
        <w:rPr>
          <w:rFonts w:ascii="Bookman Old Style" w:hAnsi="Bookman Old Style"/>
          <w:sz w:val="12"/>
          <w:szCs w:val="52"/>
        </w:rPr>
      </w:pPr>
    </w:p>
    <w:p w:rsidR="0095516B" w:rsidRPr="00E03E26" w:rsidRDefault="001A3408" w:rsidP="001A3408">
      <w:pPr>
        <w:jc w:val="center"/>
        <w:rPr>
          <w:rFonts w:ascii="Bookman Old Style" w:hAnsi="Bookman Old Style"/>
          <w:b/>
          <w:sz w:val="36"/>
          <w:szCs w:val="52"/>
        </w:rPr>
      </w:pPr>
      <w:r w:rsidRPr="00E03E26">
        <w:rPr>
          <w:rFonts w:ascii="Bookman Old Style" w:hAnsi="Bookman Old Style"/>
          <w:b/>
          <w:sz w:val="36"/>
          <w:szCs w:val="52"/>
        </w:rPr>
        <w:t>OGŁOSZENIE</w:t>
      </w:r>
    </w:p>
    <w:p w:rsidR="00CD64E2" w:rsidRDefault="00CD64E2" w:rsidP="00E03E26">
      <w:pPr>
        <w:spacing w:after="0"/>
        <w:jc w:val="center"/>
        <w:rPr>
          <w:rFonts w:ascii="Bookman Old Style" w:hAnsi="Bookman Old Style" w:cs="Times New Roman"/>
          <w:szCs w:val="24"/>
        </w:rPr>
      </w:pPr>
    </w:p>
    <w:p w:rsidR="00CD64E2" w:rsidRPr="00B0196F" w:rsidRDefault="00CD64E2" w:rsidP="00CD64E2">
      <w:pPr>
        <w:spacing w:after="0"/>
        <w:jc w:val="both"/>
        <w:rPr>
          <w:rFonts w:ascii="Bookman Old Style" w:hAnsi="Bookman Old Style" w:cs="Times New Roman"/>
          <w:b/>
          <w:szCs w:val="24"/>
        </w:rPr>
      </w:pPr>
      <w:r w:rsidRPr="00E958AA">
        <w:rPr>
          <w:rFonts w:ascii="Bookman Old Style" w:hAnsi="Bookman Old Style"/>
        </w:rPr>
        <w:t xml:space="preserve">Powiatowy Urząd Pracy w Przemyślu informuje, że </w:t>
      </w:r>
      <w:r>
        <w:rPr>
          <w:rFonts w:ascii="Bookman Old Style" w:hAnsi="Bookman Old Style"/>
        </w:rPr>
        <w:t xml:space="preserve">będzie prowadził w dniach </w:t>
      </w:r>
      <w:r w:rsidRPr="00E958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21</w:t>
      </w:r>
      <w:r w:rsidRPr="003276F8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08</w:t>
      </w:r>
      <w:r w:rsidRPr="003276F8">
        <w:rPr>
          <w:rFonts w:ascii="Bookman Old Style" w:hAnsi="Bookman Old Style"/>
          <w:b/>
          <w:u w:val="single"/>
        </w:rPr>
        <w:t xml:space="preserve">.2023r. do </w:t>
      </w:r>
      <w:r>
        <w:rPr>
          <w:rFonts w:ascii="Bookman Old Style" w:hAnsi="Bookman Old Style"/>
          <w:b/>
          <w:u w:val="single"/>
        </w:rPr>
        <w:t>25</w:t>
      </w:r>
      <w:r w:rsidRPr="003276F8">
        <w:rPr>
          <w:rFonts w:ascii="Bookman Old Style" w:hAnsi="Bookman Old Style"/>
          <w:b/>
          <w:u w:val="single"/>
        </w:rPr>
        <w:t>.0</w:t>
      </w:r>
      <w:r>
        <w:rPr>
          <w:rFonts w:ascii="Bookman Old Style" w:hAnsi="Bookman Old Style"/>
          <w:b/>
          <w:u w:val="single"/>
        </w:rPr>
        <w:t>8</w:t>
      </w:r>
      <w:r w:rsidRPr="003276F8">
        <w:rPr>
          <w:rFonts w:ascii="Bookman Old Style" w:hAnsi="Bookman Old Style"/>
          <w:b/>
          <w:u w:val="single"/>
        </w:rPr>
        <w:t>.2023r.</w:t>
      </w:r>
      <w:r w:rsidRPr="00CD64E2">
        <w:rPr>
          <w:rFonts w:ascii="Bookman Old Style" w:hAnsi="Bookman Old Style"/>
          <w:b/>
        </w:rPr>
        <w:t xml:space="preserve"> </w:t>
      </w:r>
      <w:r w:rsidRPr="00CD64E2">
        <w:rPr>
          <w:rFonts w:ascii="Bookman Old Style" w:hAnsi="Bookman Old Style"/>
        </w:rPr>
        <w:t xml:space="preserve">nabór </w:t>
      </w:r>
      <w:r w:rsidRPr="00E958AA">
        <w:rPr>
          <w:rFonts w:ascii="Bookman Old Style" w:hAnsi="Bookman Old Style"/>
        </w:rPr>
        <w:t xml:space="preserve">wniosków </w:t>
      </w:r>
      <w:r>
        <w:rPr>
          <w:rFonts w:ascii="Bookman Old Style" w:hAnsi="Bookman Old Style"/>
        </w:rPr>
        <w:t xml:space="preserve">o organizację prac interwencyjnych </w:t>
      </w:r>
      <w:r w:rsidRPr="00E958AA">
        <w:rPr>
          <w:rFonts w:ascii="Bookman Old Style" w:hAnsi="Bookman Old Style"/>
        </w:rPr>
        <w:t xml:space="preserve">w ramach </w:t>
      </w:r>
      <w:r w:rsidRPr="00B0196F">
        <w:rPr>
          <w:rFonts w:ascii="Bookman Old Style" w:hAnsi="Bookman Old Style" w:cs="Times New Roman"/>
          <w:szCs w:val="24"/>
        </w:rPr>
        <w:t>programu aktywizacji zawodowej bezrobotnych pn.</w:t>
      </w:r>
      <w:r>
        <w:rPr>
          <w:rFonts w:ascii="Bookman Old Style" w:hAnsi="Bookman Old Style" w:cs="Times New Roman"/>
          <w:szCs w:val="24"/>
        </w:rPr>
        <w:t xml:space="preserve"> </w:t>
      </w:r>
      <w:r w:rsidRPr="00B0196F">
        <w:rPr>
          <w:rFonts w:ascii="Bookman Old Style" w:hAnsi="Bookman Old Style" w:cs="Times New Roman"/>
          <w:b/>
          <w:szCs w:val="24"/>
        </w:rPr>
        <w:t>„Aktywizacja zawodowa bezrobotnych w regionach wysokiego bezrobocia"</w:t>
      </w:r>
    </w:p>
    <w:p w:rsidR="00CD64E2" w:rsidRPr="00B0196F" w:rsidRDefault="00CD64E2" w:rsidP="00FC2DC0">
      <w:pPr>
        <w:spacing w:after="0"/>
        <w:jc w:val="both"/>
        <w:rPr>
          <w:rFonts w:ascii="Bookman Old Style" w:hAnsi="Bookman Old Style" w:cs="Times New Roman"/>
          <w:b/>
          <w:szCs w:val="24"/>
        </w:rPr>
      </w:pPr>
      <w:r w:rsidRPr="00B0196F">
        <w:rPr>
          <w:rFonts w:ascii="Bookman Old Style" w:hAnsi="Bookman Old Style" w:cs="Times New Roman"/>
          <w:b/>
          <w:szCs w:val="24"/>
        </w:rPr>
        <w:t xml:space="preserve">Program skierowany jest do osób zamieszkałych na terenie gmin  </w:t>
      </w:r>
      <w:r w:rsidRPr="00B0196F">
        <w:rPr>
          <w:rFonts w:ascii="Bookman Old Style" w:hAnsi="Bookman Old Style" w:cs="Times New Roman"/>
          <w:b/>
          <w:szCs w:val="24"/>
          <w:u w:val="single"/>
        </w:rPr>
        <w:t>powiatu przemyskiego</w:t>
      </w:r>
      <w:r w:rsidRPr="00B0196F">
        <w:rPr>
          <w:rFonts w:ascii="Bookman Old Style" w:hAnsi="Bookman Old Style" w:cs="Times New Roman"/>
          <w:b/>
          <w:szCs w:val="24"/>
        </w:rPr>
        <w:t>.</w:t>
      </w:r>
    </w:p>
    <w:p w:rsidR="00CD64E2" w:rsidRPr="00EA11DB" w:rsidRDefault="00CD64E2" w:rsidP="00CD64E2">
      <w:pPr>
        <w:spacing w:after="0"/>
        <w:jc w:val="both"/>
        <w:rPr>
          <w:rFonts w:ascii="Bookman Old Style" w:hAnsi="Bookman Old Style"/>
        </w:rPr>
      </w:pPr>
    </w:p>
    <w:p w:rsidR="00CD64E2" w:rsidRDefault="00FC2DC0" w:rsidP="00CD64E2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Realizowane będą p</w:t>
      </w:r>
      <w:r w:rsidR="00CD64E2">
        <w:rPr>
          <w:rFonts w:ascii="Bookman Old Style" w:hAnsi="Bookman Old Style"/>
        </w:rPr>
        <w:t xml:space="preserve">race </w:t>
      </w:r>
      <w:r w:rsidR="00CD64E2" w:rsidRPr="004D6106">
        <w:rPr>
          <w:rFonts w:ascii="Bookman Old Style" w:hAnsi="Bookman Old Style"/>
        </w:rPr>
        <w:t>interwencyjn</w:t>
      </w:r>
      <w:r w:rsidR="00CD64E2">
        <w:rPr>
          <w:rFonts w:ascii="Bookman Old Style" w:hAnsi="Bookman Old Style"/>
        </w:rPr>
        <w:t>e</w:t>
      </w:r>
      <w:r w:rsidR="00CD64E2" w:rsidRPr="004D6106">
        <w:rPr>
          <w:rFonts w:ascii="Bookman Old Style" w:hAnsi="Bookman Old Style"/>
        </w:rPr>
        <w:t xml:space="preserve"> z refundacją za co miesiąc w kwocie </w:t>
      </w:r>
      <w:r>
        <w:rPr>
          <w:rFonts w:ascii="Bookman Old Style" w:hAnsi="Bookman Old Style"/>
        </w:rPr>
        <w:t>1 </w:t>
      </w:r>
      <w:r w:rsidR="00CD64E2">
        <w:rPr>
          <w:rFonts w:ascii="Bookman Old Style" w:hAnsi="Bookman Old Style"/>
        </w:rPr>
        <w:t>490</w:t>
      </w:r>
      <w:r w:rsidR="00CD64E2">
        <w:rPr>
          <w:rFonts w:ascii="Bookman Old Style" w:hAnsi="Bookman Old Style"/>
        </w:rPr>
        <w:t>,00 </w:t>
      </w:r>
      <w:r w:rsidR="00CD64E2" w:rsidRPr="004D6106">
        <w:rPr>
          <w:rFonts w:ascii="Bookman Old Style" w:hAnsi="Bookman Old Style"/>
        </w:rPr>
        <w:t xml:space="preserve">zł i składki ZUS w wysokości 16,93% (łącznie </w:t>
      </w:r>
      <w:r w:rsidR="00CD64E2">
        <w:rPr>
          <w:rFonts w:ascii="Bookman Old Style" w:hAnsi="Bookman Old Style"/>
        </w:rPr>
        <w:t>1 742,26</w:t>
      </w:r>
      <w:r w:rsidR="00CD64E2">
        <w:rPr>
          <w:rFonts w:ascii="Bookman Old Style" w:hAnsi="Bookman Old Style"/>
        </w:rPr>
        <w:t xml:space="preserve"> zł) w okresie 6 </w:t>
      </w:r>
      <w:r w:rsidR="00CD64E2" w:rsidRPr="004D6106">
        <w:rPr>
          <w:rFonts w:ascii="Bookman Old Style" w:hAnsi="Bookman Old Style"/>
        </w:rPr>
        <w:t>miesięcy - wymagany łączny okres zatrudnienia wynosi 12 m-</w:t>
      </w:r>
      <w:proofErr w:type="spellStart"/>
      <w:r w:rsidR="00CD64E2" w:rsidRPr="004D6106">
        <w:rPr>
          <w:rFonts w:ascii="Bookman Old Style" w:hAnsi="Bookman Old Style"/>
        </w:rPr>
        <w:t>cy</w:t>
      </w:r>
      <w:proofErr w:type="spellEnd"/>
      <w:r w:rsidR="00CD64E2" w:rsidRPr="004D6106">
        <w:rPr>
          <w:rFonts w:ascii="Bookman Old Style" w:hAnsi="Bookman Old Style"/>
        </w:rPr>
        <w:t>.</w:t>
      </w:r>
    </w:p>
    <w:p w:rsidR="00CD64E2" w:rsidRDefault="00CD64E2" w:rsidP="00CD64E2">
      <w:pPr>
        <w:spacing w:after="0"/>
        <w:rPr>
          <w:rFonts w:ascii="Bookman Old Style" w:hAnsi="Bookman Old Style" w:cs="Times New Roman"/>
          <w:szCs w:val="24"/>
        </w:rPr>
      </w:pPr>
      <w:r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P</w:t>
      </w:r>
      <w:r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osiadamy środki na organizację </w:t>
      </w:r>
      <w:r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ok. 26</w:t>
      </w:r>
      <w:r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stanowisk pracy</w:t>
      </w:r>
      <w:r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.</w:t>
      </w:r>
    </w:p>
    <w:p w:rsidR="00CD64E2" w:rsidRDefault="00CD64E2" w:rsidP="00E03E26">
      <w:pPr>
        <w:spacing w:after="0"/>
        <w:jc w:val="center"/>
        <w:rPr>
          <w:rFonts w:ascii="Bookman Old Style" w:hAnsi="Bookman Old Style" w:cs="Times New Roman"/>
          <w:szCs w:val="24"/>
        </w:rPr>
      </w:pPr>
    </w:p>
    <w:p w:rsidR="00B52927" w:rsidRDefault="00B52927" w:rsidP="00B52927">
      <w:pPr>
        <w:pStyle w:val="Akapitzlist"/>
        <w:ind w:left="360"/>
        <w:rPr>
          <w:rFonts w:ascii="Bookman Old Style" w:eastAsia="Times New Roman" w:hAnsi="Bookman Old Style" w:cs="Times New Roman"/>
          <w:szCs w:val="24"/>
          <w:lang w:eastAsia="pl-PL"/>
        </w:rPr>
      </w:pPr>
    </w:p>
    <w:p w:rsidR="00B52927" w:rsidRPr="00E03E26" w:rsidRDefault="00B52927" w:rsidP="00B0196F">
      <w:pPr>
        <w:pStyle w:val="Akapitzlist"/>
        <w:ind w:left="0"/>
        <w:jc w:val="both"/>
        <w:rPr>
          <w:rFonts w:ascii="Bookman Old Style" w:eastAsia="Times New Roman" w:hAnsi="Bookman Old Style" w:cs="Times New Roman"/>
          <w:szCs w:val="24"/>
          <w:lang w:eastAsia="pl-PL"/>
        </w:rPr>
      </w:pPr>
      <w:r>
        <w:rPr>
          <w:rFonts w:ascii="Bookman Old Style" w:eastAsia="Times New Roman" w:hAnsi="Bookman Old Style" w:cs="Times New Roman"/>
          <w:szCs w:val="24"/>
          <w:lang w:eastAsia="pl-PL"/>
        </w:rPr>
        <w:t xml:space="preserve">Ponadto </w:t>
      </w:r>
      <w:r w:rsidR="00F92DA6">
        <w:rPr>
          <w:rFonts w:ascii="Bookman Old Style" w:eastAsia="Times New Roman" w:hAnsi="Bookman Old Style" w:cs="Times New Roman"/>
          <w:szCs w:val="24"/>
          <w:lang w:eastAsia="pl-PL"/>
        </w:rPr>
        <w:t>w ramach środków podstawowego Funduszu Pracy</w:t>
      </w:r>
      <w:r w:rsidR="00B0196F">
        <w:rPr>
          <w:rFonts w:ascii="Bookman Old Style" w:eastAsia="Times New Roman" w:hAnsi="Bookman Old Style" w:cs="Times New Roman"/>
          <w:szCs w:val="24"/>
          <w:lang w:eastAsia="pl-PL"/>
        </w:rPr>
        <w:t xml:space="preserve"> wznawiamy </w:t>
      </w:r>
      <w:r w:rsidR="00FC2DC0">
        <w:rPr>
          <w:rFonts w:ascii="Bookman Old Style" w:eastAsia="Times New Roman" w:hAnsi="Bookman Old Style" w:cs="Times New Roman"/>
          <w:szCs w:val="24"/>
          <w:lang w:eastAsia="pl-PL"/>
        </w:rPr>
        <w:t xml:space="preserve">również </w:t>
      </w:r>
      <w:r w:rsidR="00FC2DC0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w ww. </w:t>
      </w:r>
      <w:r w:rsidR="00B0196F" w:rsidRPr="00E03E26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okresie </w:t>
      </w:r>
      <w:bookmarkStart w:id="0" w:name="_GoBack"/>
      <w:bookmarkEnd w:id="0"/>
      <w:r w:rsidR="00B0196F">
        <w:rPr>
          <w:rFonts w:ascii="Bookman Old Style" w:eastAsia="Times New Roman" w:hAnsi="Bookman Old Style" w:cs="Times New Roman"/>
          <w:szCs w:val="24"/>
          <w:lang w:eastAsia="pl-PL"/>
        </w:rPr>
        <w:t xml:space="preserve">nabór wniosków </w:t>
      </w:r>
      <w:r w:rsidR="00CD64E2">
        <w:rPr>
          <w:rFonts w:ascii="Bookman Old Style" w:eastAsia="Times New Roman" w:hAnsi="Bookman Old Style" w:cs="Times New Roman"/>
          <w:szCs w:val="24"/>
          <w:lang w:eastAsia="pl-PL"/>
        </w:rPr>
        <w:t>o</w:t>
      </w:r>
      <w:r w:rsidR="00B0196F">
        <w:rPr>
          <w:rFonts w:ascii="Bookman Old Style" w:eastAsia="Times New Roman" w:hAnsi="Bookman Old Style" w:cs="Times New Roman"/>
          <w:szCs w:val="24"/>
          <w:lang w:eastAsia="pl-PL"/>
        </w:rPr>
        <w:t xml:space="preserve"> organizacje </w:t>
      </w:r>
      <w:r w:rsidR="00CD64E2">
        <w:rPr>
          <w:rFonts w:ascii="Bookman Old Style" w:eastAsia="Times New Roman" w:hAnsi="Bookman Old Style" w:cs="Times New Roman"/>
          <w:szCs w:val="24"/>
          <w:lang w:eastAsia="pl-PL"/>
        </w:rPr>
        <w:t>prac interwencyjnych</w:t>
      </w:r>
      <w:r w:rsidR="00B0196F" w:rsidRPr="00B0196F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 </w:t>
      </w:r>
      <w:r w:rsidR="00B0196F" w:rsidRPr="00CD64E2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– </w:t>
      </w:r>
      <w:r w:rsidR="00B0196F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dysponujemy</w:t>
      </w:r>
      <w:r w:rsidR="00B0196F"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środ</w:t>
      </w:r>
      <w:r w:rsidR="00B0196F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kami</w:t>
      </w:r>
      <w:r w:rsidR="00B0196F"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na organizację </w:t>
      </w:r>
      <w:r w:rsidR="00CD64E2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ok. 12</w:t>
      </w:r>
      <w:r w:rsidR="00B0196F"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stanowisk pracy</w:t>
      </w:r>
      <w:r w:rsidR="00B0196F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dla osób bezrobotnych zamieszkałych na terenie miasta Przemyśl </w:t>
      </w:r>
      <w:r w:rsidR="006835F1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lub</w:t>
      </w:r>
      <w:r w:rsidR="00B0196F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 xml:space="preserve"> powiatu przemyskiego</w:t>
      </w:r>
      <w:r w:rsidR="00B0196F" w:rsidRPr="00E03E26">
        <w:rPr>
          <w:rFonts w:ascii="Bookman Old Style" w:eastAsia="Times New Roman" w:hAnsi="Bookman Old Style" w:cs="Times New Roman"/>
          <w:b/>
          <w:szCs w:val="24"/>
          <w:u w:val="single"/>
          <w:lang w:eastAsia="pl-PL"/>
        </w:rPr>
        <w:t>.</w:t>
      </w:r>
    </w:p>
    <w:p w:rsidR="005B5FE8" w:rsidRDefault="005B5FE8" w:rsidP="00DA2EE4">
      <w:pPr>
        <w:spacing w:after="0"/>
        <w:jc w:val="both"/>
        <w:rPr>
          <w:rFonts w:ascii="Bookman Old Style" w:hAnsi="Bookman Old Style" w:cs="Times New Roman"/>
          <w:szCs w:val="32"/>
        </w:rPr>
      </w:pPr>
    </w:p>
    <w:p w:rsidR="00B0196F" w:rsidRDefault="00B0196F" w:rsidP="00DA2EE4">
      <w:pPr>
        <w:spacing w:after="0"/>
        <w:jc w:val="both"/>
        <w:rPr>
          <w:rFonts w:ascii="Bookman Old Style" w:hAnsi="Bookman Old Style" w:cs="Times New Roman"/>
          <w:szCs w:val="32"/>
        </w:rPr>
      </w:pPr>
    </w:p>
    <w:p w:rsidR="00136EC0" w:rsidRDefault="00136EC0" w:rsidP="00136EC0">
      <w:pPr>
        <w:spacing w:after="0"/>
        <w:jc w:val="both"/>
        <w:rPr>
          <w:rFonts w:ascii="Bookman Old Style" w:hAnsi="Bookman Old Style"/>
          <w:color w:val="000000"/>
          <w:sz w:val="18"/>
        </w:rPr>
      </w:pPr>
      <w:r w:rsidRPr="005B4D1A">
        <w:rPr>
          <w:rFonts w:ascii="Bookman Old Style" w:hAnsi="Bookman Old Style"/>
          <w:color w:val="000000"/>
          <w:sz w:val="18"/>
        </w:rPr>
        <w:t>Szczegółowe informacje na temat dofinansowania można uzyskać</w:t>
      </w:r>
      <w:r>
        <w:rPr>
          <w:rFonts w:ascii="Bookman Old Style" w:hAnsi="Bookman Old Style"/>
          <w:color w:val="000000"/>
          <w:sz w:val="18"/>
        </w:rPr>
        <w:t>:</w:t>
      </w:r>
    </w:p>
    <w:p w:rsidR="00CD64E2" w:rsidRDefault="00136EC0" w:rsidP="00CD64E2">
      <w:pPr>
        <w:spacing w:after="0"/>
        <w:jc w:val="both"/>
        <w:rPr>
          <w:rStyle w:val="Pogrubienie"/>
          <w:rFonts w:ascii="Bookman Old Style" w:hAnsi="Bookman Old Style"/>
          <w:b w:val="0"/>
          <w:sz w:val="18"/>
        </w:rPr>
      </w:pPr>
      <w:r>
        <w:rPr>
          <w:rStyle w:val="Pogrubienie"/>
          <w:rFonts w:ascii="Bookman Old Style" w:hAnsi="Bookman Old Style"/>
          <w:color w:val="000099"/>
          <w:sz w:val="18"/>
        </w:rPr>
        <w:t xml:space="preserve">- </w:t>
      </w:r>
      <w:r w:rsidRPr="00D002C8">
        <w:rPr>
          <w:rFonts w:ascii="Bookman Old Style" w:hAnsi="Bookman Old Style"/>
          <w:color w:val="000000"/>
          <w:sz w:val="18"/>
        </w:rPr>
        <w:t xml:space="preserve">w pokoju nr </w:t>
      </w:r>
      <w:r>
        <w:rPr>
          <w:rStyle w:val="Pogrubienie"/>
          <w:rFonts w:ascii="Bookman Old Style" w:hAnsi="Bookman Old Style"/>
          <w:color w:val="000099"/>
          <w:sz w:val="18"/>
        </w:rPr>
        <w:t>54 (II piętro</w:t>
      </w:r>
      <w:r w:rsidRPr="00D002C8">
        <w:rPr>
          <w:rStyle w:val="Pogrubienie"/>
          <w:rFonts w:ascii="Bookman Old Style" w:hAnsi="Bookman Old Style"/>
          <w:color w:val="000099"/>
          <w:sz w:val="18"/>
        </w:rPr>
        <w:t xml:space="preserve">) </w:t>
      </w:r>
      <w:r w:rsidRPr="00B16E22">
        <w:rPr>
          <w:rStyle w:val="Pogrubienie"/>
          <w:rFonts w:ascii="Bookman Old Style" w:hAnsi="Bookman Old Style"/>
          <w:b w:val="0"/>
          <w:sz w:val="18"/>
        </w:rPr>
        <w:t>oraz</w:t>
      </w:r>
      <w:r w:rsidRPr="00D002C8">
        <w:rPr>
          <w:rFonts w:ascii="Bookman Old Style" w:hAnsi="Bookman Old Style"/>
          <w:color w:val="000000"/>
          <w:sz w:val="18"/>
        </w:rPr>
        <w:t xml:space="preserve"> pod nr telefonu </w:t>
      </w:r>
      <w:r w:rsidRPr="00D002C8">
        <w:rPr>
          <w:rStyle w:val="Pogrubienie"/>
          <w:rFonts w:ascii="Bookman Old Style" w:hAnsi="Bookman Old Style"/>
          <w:color w:val="000099"/>
          <w:sz w:val="18"/>
        </w:rPr>
        <w:t>(16) 67</w:t>
      </w:r>
      <w:r>
        <w:rPr>
          <w:rStyle w:val="Pogrubienie"/>
          <w:rFonts w:ascii="Bookman Old Style" w:hAnsi="Bookman Old Style"/>
          <w:color w:val="000099"/>
          <w:sz w:val="18"/>
        </w:rPr>
        <w:t>6</w:t>
      </w:r>
      <w:r w:rsidRPr="00D002C8">
        <w:rPr>
          <w:rStyle w:val="Pogrubienie"/>
          <w:rFonts w:ascii="Bookman Old Style" w:hAnsi="Bookman Old Style"/>
          <w:color w:val="000099"/>
          <w:sz w:val="18"/>
        </w:rPr>
        <w:t>-</w:t>
      </w:r>
      <w:r>
        <w:rPr>
          <w:rStyle w:val="Pogrubienie"/>
          <w:rFonts w:ascii="Bookman Old Style" w:hAnsi="Bookman Old Style"/>
          <w:color w:val="000099"/>
          <w:sz w:val="18"/>
        </w:rPr>
        <w:t>00</w:t>
      </w:r>
      <w:r w:rsidRPr="00D002C8">
        <w:rPr>
          <w:rStyle w:val="Pogrubienie"/>
          <w:rFonts w:ascii="Bookman Old Style" w:hAnsi="Bookman Old Style"/>
          <w:color w:val="000099"/>
          <w:sz w:val="18"/>
        </w:rPr>
        <w:t>-</w:t>
      </w:r>
      <w:r>
        <w:rPr>
          <w:rStyle w:val="Pogrubienie"/>
          <w:rFonts w:ascii="Bookman Old Style" w:hAnsi="Bookman Old Style"/>
          <w:color w:val="000099"/>
          <w:sz w:val="18"/>
        </w:rPr>
        <w:t>83</w:t>
      </w:r>
      <w:r w:rsidRPr="00B16E22">
        <w:rPr>
          <w:rStyle w:val="Pogrubienie"/>
          <w:rFonts w:ascii="Bookman Old Style" w:hAnsi="Bookman Old Style"/>
          <w:b w:val="0"/>
          <w:sz w:val="18"/>
        </w:rPr>
        <w:t xml:space="preserve"> </w:t>
      </w:r>
    </w:p>
    <w:p w:rsidR="00B52927" w:rsidRDefault="00B52927" w:rsidP="00B52927">
      <w:pPr>
        <w:spacing w:after="0"/>
        <w:jc w:val="both"/>
        <w:rPr>
          <w:rStyle w:val="Pogrubienie"/>
          <w:rFonts w:ascii="Bookman Old Style" w:hAnsi="Bookman Old Style"/>
          <w:b w:val="0"/>
          <w:sz w:val="18"/>
        </w:rPr>
      </w:pPr>
    </w:p>
    <w:sectPr w:rsidR="00B52927" w:rsidSect="00B019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68F"/>
    <w:multiLevelType w:val="hybridMultilevel"/>
    <w:tmpl w:val="263049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A55B3"/>
    <w:multiLevelType w:val="hybridMultilevel"/>
    <w:tmpl w:val="110E9082"/>
    <w:lvl w:ilvl="0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2B104EC9"/>
    <w:multiLevelType w:val="hybridMultilevel"/>
    <w:tmpl w:val="7278D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47FA"/>
    <w:multiLevelType w:val="hybridMultilevel"/>
    <w:tmpl w:val="B69A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947E0"/>
    <w:multiLevelType w:val="hybridMultilevel"/>
    <w:tmpl w:val="4DBC8EE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2452CEC"/>
    <w:multiLevelType w:val="hybridMultilevel"/>
    <w:tmpl w:val="36E8AA3C"/>
    <w:lvl w:ilvl="0" w:tplc="657CB324">
      <w:numFmt w:val="bullet"/>
      <w:lvlText w:val=""/>
      <w:lvlJc w:val="left"/>
      <w:pPr>
        <w:ind w:left="3306" w:hanging="360"/>
      </w:pPr>
      <w:rPr>
        <w:rFonts w:ascii="Symbol" w:eastAsia="Calibri" w:hAnsi="Symbol" w:cstheme="minorBidi" w:hint="default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C564F2"/>
    <w:multiLevelType w:val="multilevel"/>
    <w:tmpl w:val="C8E45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F7088"/>
    <w:multiLevelType w:val="hybridMultilevel"/>
    <w:tmpl w:val="1FC64BE2"/>
    <w:lvl w:ilvl="0" w:tplc="657CB324">
      <w:numFmt w:val="bullet"/>
      <w:lvlText w:val=""/>
      <w:lvlJc w:val="left"/>
      <w:pPr>
        <w:ind w:left="2598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8" w15:restartNumberingAfterBreak="0">
    <w:nsid w:val="389E3ADE"/>
    <w:multiLevelType w:val="hybridMultilevel"/>
    <w:tmpl w:val="1F741C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12CF8"/>
    <w:multiLevelType w:val="multilevel"/>
    <w:tmpl w:val="C7325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CD006A1"/>
    <w:multiLevelType w:val="hybridMultilevel"/>
    <w:tmpl w:val="B2BC4EC2"/>
    <w:lvl w:ilvl="0" w:tplc="7BBA0A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7F2783"/>
    <w:multiLevelType w:val="hybridMultilevel"/>
    <w:tmpl w:val="81CE5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79B1"/>
    <w:multiLevelType w:val="hybridMultilevel"/>
    <w:tmpl w:val="97DC4EC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6B404B97"/>
    <w:multiLevelType w:val="hybridMultilevel"/>
    <w:tmpl w:val="4300E10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75CC63E0"/>
    <w:multiLevelType w:val="hybridMultilevel"/>
    <w:tmpl w:val="B13A9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8"/>
    <w:rsid w:val="000267CB"/>
    <w:rsid w:val="0003248C"/>
    <w:rsid w:val="00052DC8"/>
    <w:rsid w:val="00081CE2"/>
    <w:rsid w:val="000A2ACF"/>
    <w:rsid w:val="000B62BA"/>
    <w:rsid w:val="000B7D25"/>
    <w:rsid w:val="000D3745"/>
    <w:rsid w:val="000F4E61"/>
    <w:rsid w:val="000F5FE6"/>
    <w:rsid w:val="00136EC0"/>
    <w:rsid w:val="00167391"/>
    <w:rsid w:val="001A3408"/>
    <w:rsid w:val="001D07B5"/>
    <w:rsid w:val="001E7528"/>
    <w:rsid w:val="0026415B"/>
    <w:rsid w:val="002F4FE3"/>
    <w:rsid w:val="00331E94"/>
    <w:rsid w:val="00343F7C"/>
    <w:rsid w:val="003451C0"/>
    <w:rsid w:val="003562BD"/>
    <w:rsid w:val="00374006"/>
    <w:rsid w:val="003B4ED9"/>
    <w:rsid w:val="003D0340"/>
    <w:rsid w:val="00417AB7"/>
    <w:rsid w:val="00426E19"/>
    <w:rsid w:val="004A1A11"/>
    <w:rsid w:val="005A2D9D"/>
    <w:rsid w:val="005B5FE8"/>
    <w:rsid w:val="005E12DA"/>
    <w:rsid w:val="005E6F80"/>
    <w:rsid w:val="00653C94"/>
    <w:rsid w:val="00675E80"/>
    <w:rsid w:val="006835F1"/>
    <w:rsid w:val="006843A3"/>
    <w:rsid w:val="006A04BB"/>
    <w:rsid w:val="006D1EB2"/>
    <w:rsid w:val="006E40CD"/>
    <w:rsid w:val="00713BBD"/>
    <w:rsid w:val="00716772"/>
    <w:rsid w:val="007523B6"/>
    <w:rsid w:val="00753EF5"/>
    <w:rsid w:val="00781EBE"/>
    <w:rsid w:val="007E3C16"/>
    <w:rsid w:val="007E4A01"/>
    <w:rsid w:val="008A1141"/>
    <w:rsid w:val="008C16FB"/>
    <w:rsid w:val="008D5374"/>
    <w:rsid w:val="0095516B"/>
    <w:rsid w:val="00970144"/>
    <w:rsid w:val="00971BFF"/>
    <w:rsid w:val="009A61DA"/>
    <w:rsid w:val="00A20F71"/>
    <w:rsid w:val="00A27744"/>
    <w:rsid w:val="00A3631E"/>
    <w:rsid w:val="00A53D5D"/>
    <w:rsid w:val="00AA081F"/>
    <w:rsid w:val="00AC2AFC"/>
    <w:rsid w:val="00AD2B31"/>
    <w:rsid w:val="00AD5F46"/>
    <w:rsid w:val="00B0196F"/>
    <w:rsid w:val="00B03904"/>
    <w:rsid w:val="00B52927"/>
    <w:rsid w:val="00B84408"/>
    <w:rsid w:val="00B961D3"/>
    <w:rsid w:val="00BE276C"/>
    <w:rsid w:val="00C222AB"/>
    <w:rsid w:val="00C4512C"/>
    <w:rsid w:val="00C5234F"/>
    <w:rsid w:val="00C9708E"/>
    <w:rsid w:val="00CA0724"/>
    <w:rsid w:val="00CB4150"/>
    <w:rsid w:val="00CD64E2"/>
    <w:rsid w:val="00D27F59"/>
    <w:rsid w:val="00D3123F"/>
    <w:rsid w:val="00D66C4B"/>
    <w:rsid w:val="00D94154"/>
    <w:rsid w:val="00DA2EE4"/>
    <w:rsid w:val="00DD3E3E"/>
    <w:rsid w:val="00E03E26"/>
    <w:rsid w:val="00E40DFD"/>
    <w:rsid w:val="00EF3252"/>
    <w:rsid w:val="00F57F91"/>
    <w:rsid w:val="00F61AD0"/>
    <w:rsid w:val="00F67D42"/>
    <w:rsid w:val="00F709C9"/>
    <w:rsid w:val="00F92DA6"/>
    <w:rsid w:val="00FC16B7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FF8"/>
  <w15:docId w15:val="{37CCE0C4-005C-4BE2-AA79-3A130673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1A11"/>
    <w:rPr>
      <w:b/>
      <w:bCs/>
    </w:rPr>
  </w:style>
  <w:style w:type="character" w:styleId="Uwydatnienie">
    <w:name w:val="Emphasis"/>
    <w:basedOn w:val="Domylnaczcionkaakapitu"/>
    <w:uiPriority w:val="20"/>
    <w:qFormat/>
    <w:rsid w:val="000B7D25"/>
    <w:rPr>
      <w:i/>
      <w:iCs/>
    </w:rPr>
  </w:style>
  <w:style w:type="paragraph" w:styleId="Akapitzlist">
    <w:name w:val="List Paragraph"/>
    <w:basedOn w:val="Normalny"/>
    <w:uiPriority w:val="99"/>
    <w:qFormat/>
    <w:rsid w:val="007E3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Przemysl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mzebrow</dc:creator>
  <cp:keywords/>
  <dc:description/>
  <cp:lastModifiedBy>Magdalena Figiela</cp:lastModifiedBy>
  <cp:revision>2</cp:revision>
  <cp:lastPrinted>2023-08-02T08:34:00Z</cp:lastPrinted>
  <dcterms:created xsi:type="dcterms:W3CDTF">2023-08-02T10:12:00Z</dcterms:created>
  <dcterms:modified xsi:type="dcterms:W3CDTF">2023-08-02T10:12:00Z</dcterms:modified>
</cp:coreProperties>
</file>