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CF" w:rsidRPr="004E2BE1" w:rsidRDefault="004E2BE1" w:rsidP="004E2BE1">
      <w:pPr>
        <w:jc w:val="center"/>
        <w:rPr>
          <w:rFonts w:cstheme="minorHAnsi"/>
          <w:b/>
          <w:sz w:val="24"/>
        </w:rPr>
      </w:pPr>
      <w:r w:rsidRPr="004E2BE1">
        <w:rPr>
          <w:rFonts w:eastAsia="Times New Roman" w:cstheme="minorHAnsi"/>
          <w:b/>
          <w:color w:val="050505"/>
          <w:sz w:val="24"/>
          <w:szCs w:val="23"/>
          <w:lang w:eastAsia="pl-PL"/>
        </w:rPr>
        <w:t>BIZNES INFO - Punkt informacyjny dla przedsiębiorców</w:t>
      </w:r>
    </w:p>
    <w:p w:rsidR="004E2BE1" w:rsidRDefault="004E2BE1" w:rsidP="006D07C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3"/>
          <w:lang w:eastAsia="pl-PL"/>
        </w:rPr>
      </w:pP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 xml:space="preserve">Jesteś przedsiębiorcą z Przemyśla i potrzebujesz informacji, skąd pozyskać fundusze na ROZWÓJ FIRMY? </w:t>
      </w: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>Skorzystaj z BEZPŁATNYCH usług Punktu Informacyjnego "BIZNES INFO", prowadzonego przez Przemyską Agencję Rozwoju Regionalnego S.A.</w:t>
      </w: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>W Punkcie "BIZNES INFO" uzyskasz informacje m.in na temat:</w:t>
      </w: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  <w:r w:rsidRPr="006D07CF">
        <w:rPr>
          <w:rFonts w:ascii="Segoe UI Symbol" w:eastAsia="Times New Roman" w:hAnsi="Segoe UI Symbol" w:cs="Segoe UI Symbol"/>
          <w:color w:val="050505"/>
          <w:sz w:val="24"/>
          <w:szCs w:val="23"/>
          <w:lang w:eastAsia="pl-PL"/>
        </w:rPr>
        <w:t>✔︎</w:t>
      </w: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 xml:space="preserve"> dotacji na rozwój działalności gospodarczej;</w:t>
      </w: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  <w:r w:rsidRPr="006D07CF">
        <w:rPr>
          <w:rFonts w:ascii="Segoe UI Symbol" w:eastAsia="Times New Roman" w:hAnsi="Segoe UI Symbol" w:cs="Segoe UI Symbol"/>
          <w:color w:val="050505"/>
          <w:sz w:val="24"/>
          <w:szCs w:val="23"/>
          <w:lang w:eastAsia="pl-PL"/>
        </w:rPr>
        <w:t>✔︎</w:t>
      </w: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 xml:space="preserve"> preferencyjnych pożyczek na rozwój firmy;</w:t>
      </w: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  <w:r w:rsidRPr="006D07CF">
        <w:rPr>
          <w:rFonts w:ascii="Segoe UI Symbol" w:eastAsia="Times New Roman" w:hAnsi="Segoe UI Symbol" w:cs="Segoe UI Symbol"/>
          <w:color w:val="050505"/>
          <w:sz w:val="24"/>
          <w:szCs w:val="23"/>
          <w:lang w:eastAsia="pl-PL"/>
        </w:rPr>
        <w:t>✔︎</w:t>
      </w: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 xml:space="preserve"> dofinansowania do szkoleń pracowników.</w:t>
      </w: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050505"/>
          <w:sz w:val="24"/>
          <w:szCs w:val="23"/>
          <w:lang w:eastAsia="pl-PL"/>
        </w:rPr>
      </w:pP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>Jak skorzystać z konsultacji</w:t>
      </w:r>
      <w:r w:rsidRPr="006D07CF">
        <w:rPr>
          <w:rFonts w:eastAsia="Times New Roman" w:cstheme="minorHAnsi"/>
          <w:noProof/>
          <w:color w:val="050505"/>
          <w:sz w:val="24"/>
          <w:szCs w:val="23"/>
          <w:lang w:eastAsia="pl-PL"/>
        </w:rPr>
        <w:t>?</w:t>
      </w:r>
    </w:p>
    <w:p w:rsidR="006D07CF" w:rsidRPr="006D07CF" w:rsidRDefault="006D07CF" w:rsidP="004E2BE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>Za pośrednictwem e-formularza dostępnego pod adresem</w:t>
      </w:r>
    </w:p>
    <w:p w:rsidR="006D07CF" w:rsidRPr="006D07CF" w:rsidRDefault="00DA578D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  <w:hyperlink r:id="rId5" w:tgtFrame="_blank" w:history="1">
        <w:r w:rsidR="006D07CF" w:rsidRPr="006D07CF">
          <w:rPr>
            <w:rFonts w:eastAsia="Times New Roman" w:cstheme="minorHAnsi"/>
            <w:color w:val="0000FF"/>
            <w:sz w:val="24"/>
            <w:szCs w:val="23"/>
            <w:u w:val="single"/>
            <w:bdr w:val="none" w:sz="0" w:space="0" w:color="auto" w:frame="1"/>
            <w:lang w:eastAsia="pl-PL"/>
          </w:rPr>
          <w:t>www.razemzmieniamyprzemysl.parr.pl</w:t>
        </w:r>
      </w:hyperlink>
      <w:r w:rsidR="006D07CF" w:rsidRPr="006D07CF">
        <w:rPr>
          <w:rFonts w:eastAsia="Times New Roman" w:cstheme="minorHAnsi"/>
          <w:color w:val="050505"/>
          <w:sz w:val="24"/>
          <w:szCs w:val="23"/>
          <w:lang w:eastAsia="pl-PL"/>
        </w:rPr>
        <w:t xml:space="preserve"> </w:t>
      </w: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</w:p>
    <w:p w:rsidR="006D07CF" w:rsidRPr="006D07CF" w:rsidRDefault="006D07CF" w:rsidP="004E2BE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>Osobiście w siedzibie Punktu</w:t>
      </w: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>Przemyska Agencja Rozwoju Regionalnego S.A.</w:t>
      </w: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>ul. ks. Piotra Skargi 7/1, 37-700 Przemyśl</w:t>
      </w:r>
      <w:bookmarkStart w:id="0" w:name="_GoBack"/>
      <w:bookmarkEnd w:id="0"/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050505"/>
          <w:sz w:val="24"/>
          <w:szCs w:val="23"/>
          <w:lang w:eastAsia="pl-PL"/>
        </w:rPr>
      </w:pP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>Punkt jest czynny od poniedziałku do piątku w godzinach: 9:00 - 15:00.</w:t>
      </w:r>
    </w:p>
    <w:p w:rsid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050505"/>
          <w:sz w:val="24"/>
          <w:szCs w:val="23"/>
          <w:lang w:eastAsia="pl-PL"/>
        </w:rPr>
      </w:pPr>
    </w:p>
    <w:p w:rsidR="006D07CF" w:rsidRPr="006D07CF" w:rsidRDefault="006D07CF" w:rsidP="004E2B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3"/>
          <w:lang w:eastAsia="pl-PL"/>
        </w:rPr>
      </w:pP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 xml:space="preserve">Punkt „BIZNES INFO" </w:t>
      </w:r>
      <w:r>
        <w:rPr>
          <w:rFonts w:eastAsia="Times New Roman" w:cstheme="minorHAnsi"/>
          <w:color w:val="050505"/>
          <w:sz w:val="24"/>
          <w:szCs w:val="23"/>
          <w:lang w:eastAsia="pl-PL"/>
        </w:rPr>
        <w:t>realizowany</w:t>
      </w: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 xml:space="preserve"> jest w ramach projektu</w:t>
      </w:r>
      <w:r w:rsidR="004E2BE1">
        <w:rPr>
          <w:rFonts w:eastAsia="Times New Roman" w:cstheme="minorHAnsi"/>
          <w:color w:val="050505"/>
          <w:sz w:val="24"/>
          <w:szCs w:val="23"/>
          <w:lang w:eastAsia="pl-PL"/>
        </w:rPr>
        <w:t xml:space="preserve"> pt. „Razem zmieniamy Przemyśl"</w:t>
      </w: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>.</w:t>
      </w:r>
      <w:r w:rsidR="004E2BE1">
        <w:rPr>
          <w:rFonts w:eastAsia="Times New Roman" w:cstheme="minorHAnsi"/>
          <w:color w:val="050505"/>
          <w:sz w:val="24"/>
          <w:szCs w:val="23"/>
          <w:lang w:eastAsia="pl-PL"/>
        </w:rPr>
        <w:t xml:space="preserve"> </w:t>
      </w:r>
      <w:r w:rsidRPr="006D07CF">
        <w:rPr>
          <w:rFonts w:eastAsia="Times New Roman" w:cstheme="minorHAnsi"/>
          <w:color w:val="050505"/>
          <w:sz w:val="24"/>
          <w:szCs w:val="23"/>
          <w:lang w:eastAsia="pl-PL"/>
        </w:rPr>
        <w:t>Projekt jest współfinansowany w 85% ze środków Norweskiego Mechanizmu Finansowego na lata 2014-2021 oraz w 15% z budżetu państwa w ramach programu „Rozwój lokalny”.</w:t>
      </w:r>
    </w:p>
    <w:p w:rsidR="006D07CF" w:rsidRPr="006D07CF" w:rsidRDefault="006D07CF">
      <w:pPr>
        <w:rPr>
          <w:rFonts w:cstheme="minorHAnsi"/>
          <w:sz w:val="24"/>
        </w:rPr>
      </w:pPr>
    </w:p>
    <w:sectPr w:rsidR="006D07CF" w:rsidRPr="006D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FDB"/>
    <w:multiLevelType w:val="hybridMultilevel"/>
    <w:tmpl w:val="83B8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17C"/>
    <w:multiLevelType w:val="hybridMultilevel"/>
    <w:tmpl w:val="E930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03E28"/>
    <w:multiLevelType w:val="hybridMultilevel"/>
    <w:tmpl w:val="3B06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CF"/>
    <w:rsid w:val="004E2BE1"/>
    <w:rsid w:val="006D07CF"/>
    <w:rsid w:val="00AF0339"/>
    <w:rsid w:val="00BF24E9"/>
    <w:rsid w:val="00D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BA41"/>
  <w15:chartTrackingRefBased/>
  <w15:docId w15:val="{56493A11-50A9-421B-A5EC-D9F71479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q6c9xl4">
    <w:name w:val="bq6c9xl4"/>
    <w:basedOn w:val="Domylnaczcionkaakapitu"/>
    <w:rsid w:val="006D07CF"/>
  </w:style>
  <w:style w:type="character" w:styleId="Hipercze">
    <w:name w:val="Hyperlink"/>
    <w:basedOn w:val="Domylnaczcionkaakapitu"/>
    <w:uiPriority w:val="99"/>
    <w:semiHidden/>
    <w:unhideWhenUsed/>
    <w:rsid w:val="006D07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59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6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5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1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zemzmieniamyprzemysl.parr.pl/?fbclid=IwAR2-XQLxxj49VX3eL-Q5lwL1c-cZVxtVlnfv_Kvw1hK0bQRsAXec5OLMO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eawiorko</dc:creator>
  <cp:keywords/>
  <dc:description/>
  <cp:lastModifiedBy>eawiorko</cp:lastModifiedBy>
  <cp:revision>2</cp:revision>
  <dcterms:created xsi:type="dcterms:W3CDTF">2023-06-14T08:52:00Z</dcterms:created>
  <dcterms:modified xsi:type="dcterms:W3CDTF">2023-06-14T08:52:00Z</dcterms:modified>
</cp:coreProperties>
</file>